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00"/>
        <w:tblW w:w="15446" w:type="dxa"/>
        <w:tblLook w:val="04A0" w:firstRow="1" w:lastRow="0" w:firstColumn="1" w:lastColumn="0" w:noHBand="0" w:noVBand="1"/>
      </w:tblPr>
      <w:tblGrid>
        <w:gridCol w:w="10910"/>
        <w:gridCol w:w="4536"/>
      </w:tblGrid>
      <w:tr w:rsidR="00D15EBF" w:rsidTr="00D15EBF">
        <w:trPr>
          <w:trHeight w:val="1410"/>
        </w:trPr>
        <w:tc>
          <w:tcPr>
            <w:tcW w:w="1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EBF" w:rsidRPr="006659A9" w:rsidRDefault="00D15EBF" w:rsidP="002E2AD5">
            <w:pPr>
              <w:pStyle w:val="a3"/>
              <w:spacing w:after="0"/>
              <w:jc w:val="center"/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</w:pPr>
            <w:r w:rsidRPr="00311CB1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ЗАЯВКА НА </w:t>
            </w:r>
            <w:r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УЧАСТИЕ В </w:t>
            </w:r>
            <w:r w:rsidR="00AD7CAE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ОТКРЫТОМ </w:t>
            </w:r>
            <w:r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КОНСУЛЬТАЦИОННОМ</w:t>
            </w:r>
            <w:r w:rsidRPr="00311CB1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СЕМИНАРЕ-СОВЕЩАНИИ* на тему:</w:t>
            </w:r>
            <w:r w:rsidRPr="00311CB1">
              <w:rPr>
                <w:rFonts w:eastAsia="Times New Roman"/>
                <w:b/>
              </w:rPr>
              <w:t xml:space="preserve"> </w:t>
            </w:r>
            <w:r w:rsidRPr="00311CB1">
              <w:rPr>
                <w:rFonts w:eastAsia="Times New Roman"/>
                <w:b/>
              </w:rPr>
              <w:br/>
            </w:r>
            <w:r w:rsidRPr="00AD7CAE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 xml:space="preserve"> «</w:t>
            </w:r>
            <w:r w:rsidR="006659A9" w:rsidRP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>Практика перевода в фиксированные цены при исполнении гос.контрактов, контрактов по ГОЗ в 2023 году.</w:t>
            </w:r>
            <w:r w:rsid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br/>
            </w:r>
            <w:r w:rsidR="006659A9" w:rsidRP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>Подтверждение фактических затрат. Правила и о</w:t>
            </w:r>
            <w:r w:rsid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>граничения при формировании РКМ.</w:t>
            </w:r>
            <w:r w:rsid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br/>
            </w:r>
            <w:r w:rsidR="006659A9" w:rsidRPr="006659A9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>Ценовые споры. Заключение о цене и особое мнение.</w:t>
            </w:r>
            <w:r w:rsidRPr="00AD7CAE">
              <w:rPr>
                <w:rFonts w:ascii="Arial Narrow" w:hAnsi="Arial Narrow" w:cstheme="minorBidi"/>
                <w:b/>
                <w:bCs/>
                <w:color w:val="C00000"/>
                <w:kern w:val="24"/>
                <w:sz w:val="28"/>
              </w:rPr>
              <w:t>»</w:t>
            </w:r>
          </w:p>
        </w:tc>
        <w:bookmarkStart w:id="0" w:name="_GoBack"/>
        <w:bookmarkEnd w:id="0"/>
      </w:tr>
      <w:tr w:rsidR="00D15EBF" w:rsidTr="00D15EBF">
        <w:tc>
          <w:tcPr>
            <w:tcW w:w="10910" w:type="dxa"/>
            <w:tcBorders>
              <w:top w:val="single" w:sz="4" w:space="0" w:color="auto"/>
            </w:tcBorders>
          </w:tcPr>
          <w:p w:rsidR="00D15EBF" w:rsidRPr="0011368E" w:rsidRDefault="00B13ACC" w:rsidP="00D15EBF">
            <w:pPr>
              <w:pStyle w:val="a3"/>
              <w:spacing w:before="0" w:beforeAutospacing="0" w:after="0" w:afterAutospacing="0"/>
              <w:rPr>
                <w:bCs/>
                <w:i/>
                <w:color w:val="FF0000"/>
                <w:kern w:val="24"/>
              </w:rPr>
            </w:pPr>
            <w:r w:rsidRPr="007E32E8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BE28461" wp14:editId="4BFD5F78">
                      <wp:simplePos x="0" y="0"/>
                      <wp:positionH relativeFrom="margin">
                        <wp:posOffset>-250662</wp:posOffset>
                      </wp:positionH>
                      <wp:positionV relativeFrom="paragraph">
                        <wp:posOffset>-320881</wp:posOffset>
                      </wp:positionV>
                      <wp:extent cx="1945758" cy="414670"/>
                      <wp:effectExtent l="0" t="0" r="0" b="444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758" cy="41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3ACC" w:rsidRPr="00B13ACC" w:rsidRDefault="00B13ACC" w:rsidP="00B13ACC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B13ACC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29-30 ноября 2023г.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8461" id="Rectangle 3" o:spid="_x0000_s1026" style="position:absolute;margin-left:-19.75pt;margin-top:-25.25pt;width:153.2pt;height:3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YfRQMAAC0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" filled="f" fillcolor="#5b9bd5 [3204]" stroked="f" strokecolor="black [3213]">
                      <v:shadow color="#e7e6e6 [3214]"/>
                      <v:textbox>
                        <w:txbxContent>
                          <w:p w:rsidR="00B13ACC" w:rsidRPr="00B13ACC" w:rsidRDefault="00B13ACC" w:rsidP="00B13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AC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29-30 ноября 2023г.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EBF" w:rsidRPr="0011368E">
              <w:rPr>
                <w:b/>
                <w:bCs/>
                <w:color w:val="000000" w:themeColor="text1"/>
                <w:kern w:val="24"/>
                <w:u w:val="single"/>
              </w:rPr>
              <w:t>ОРГАНИЗАЦИЯ-УЧАСТНИК</w:t>
            </w:r>
            <w:r w:rsidR="00D15EBF">
              <w:rPr>
                <w:b/>
                <w:bCs/>
                <w:color w:val="000000" w:themeColor="text1"/>
                <w:kern w:val="24"/>
                <w:u w:val="single"/>
              </w:rPr>
              <w:t xml:space="preserve"> </w:t>
            </w:r>
            <w:r w:rsidR="00D15EBF" w:rsidRPr="0011368E">
              <w:rPr>
                <w:bCs/>
                <w:color w:val="FF0000"/>
                <w:kern w:val="24"/>
              </w:rPr>
              <w:t>(</w:t>
            </w:r>
            <w:r w:rsidR="00D15EBF" w:rsidRPr="0011368E">
              <w:rPr>
                <w:bCs/>
                <w:i/>
                <w:color w:val="FF0000"/>
                <w:kern w:val="24"/>
              </w:rPr>
              <w:t>Полное и сокращенное наименование)</w:t>
            </w:r>
            <w:r w:rsidR="00D15EBF" w:rsidRPr="0011368E">
              <w:rPr>
                <w:b/>
                <w:bCs/>
                <w:color w:val="000000" w:themeColor="text1"/>
                <w:kern w:val="24"/>
              </w:rPr>
              <w:t>:</w:t>
            </w:r>
            <w:r w:rsidR="00D15EBF" w:rsidRPr="006E0476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</w:p>
          <w:p w:rsidR="00D15EBF" w:rsidRPr="00DD78B0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u w:val="single"/>
              </w:rPr>
            </w:pPr>
            <w:r>
              <w:rPr>
                <w:bCs/>
                <w:color w:val="000000" w:themeColor="text1"/>
                <w:kern w:val="24"/>
              </w:rPr>
              <w:t>Юридический адрес: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ИНН/КПП: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Р/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в Банке:             в городе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К/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  БИК: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ОКПО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ОКВЭД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ОГРН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Тел.: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mail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>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П</w:t>
            </w:r>
            <w:r w:rsidRPr="006E0476">
              <w:rPr>
                <w:bCs/>
                <w:color w:val="000000" w:themeColor="text1"/>
                <w:kern w:val="24"/>
              </w:rPr>
              <w:t>очтовый адрес (</w:t>
            </w:r>
            <w:r w:rsidRPr="006E0476">
              <w:rPr>
                <w:bCs/>
                <w:i/>
                <w:color w:val="000000" w:themeColor="text1"/>
                <w:kern w:val="24"/>
              </w:rPr>
              <w:t>для отправки документов Почтой России</w:t>
            </w:r>
            <w:r w:rsidRPr="006E0476">
              <w:rPr>
                <w:bCs/>
                <w:color w:val="000000" w:themeColor="text1"/>
                <w:kern w:val="24"/>
              </w:rPr>
              <w:t>):</w:t>
            </w:r>
          </w:p>
          <w:p w:rsidR="00D15EBF" w:rsidRP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8"/>
                <w:szCs w:val="18"/>
              </w:rPr>
            </w:pPr>
            <w:r w:rsidRPr="006E0476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 и должность руководителя</w:t>
            </w:r>
            <w:r w:rsidRPr="00DD78B0">
              <w:rPr>
                <w:bCs/>
                <w:color w:val="000000" w:themeColor="text1"/>
                <w:kern w:val="24"/>
              </w:rPr>
              <w:t xml:space="preserve"> </w:t>
            </w:r>
            <w:r w:rsidRPr="00DD78B0">
              <w:rPr>
                <w:bCs/>
                <w:i/>
                <w:color w:val="FF0000"/>
                <w:kern w:val="24"/>
              </w:rPr>
              <w:t>(полностью)</w:t>
            </w:r>
            <w:r w:rsidRPr="0011368E">
              <w:rPr>
                <w:bCs/>
                <w:color w:val="000000" w:themeColor="text1"/>
                <w:kern w:val="24"/>
              </w:rPr>
              <w:t>, подписывающего договор:</w:t>
            </w:r>
            <w:r>
              <w:rPr>
                <w:bCs/>
                <w:color w:val="000000" w:themeColor="text1"/>
                <w:kern w:val="24"/>
              </w:rPr>
              <w:t xml:space="preserve"> Заказчик </w:t>
            </w:r>
            <w:r w:rsidRPr="0011368E">
              <w:rPr>
                <w:bCs/>
                <w:color w:val="000000" w:themeColor="text1"/>
                <w:kern w:val="24"/>
              </w:rPr>
              <w:t>в лице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11368E">
              <w:rPr>
                <w:bCs/>
                <w:color w:val="000000" w:themeColor="text1"/>
                <w:kern w:val="24"/>
              </w:rPr>
              <w:t>__</w:t>
            </w:r>
            <w:r>
              <w:rPr>
                <w:bCs/>
                <w:color w:val="000000" w:themeColor="text1"/>
                <w:kern w:val="24"/>
              </w:rPr>
              <w:t>_____</w:t>
            </w:r>
          </w:p>
          <w:p w:rsidR="00D15EBF" w:rsidRPr="000D3C92" w:rsidRDefault="00D15EBF" w:rsidP="00D15EBF">
            <w:pPr>
              <w:pStyle w:val="a3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</w:rPr>
              <w:t>н</w:t>
            </w:r>
            <w:r w:rsidRPr="0011368E">
              <w:rPr>
                <w:bCs/>
                <w:color w:val="000000" w:themeColor="text1"/>
                <w:kern w:val="24"/>
              </w:rPr>
              <w:t>а основании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0D3C92">
              <w:rPr>
                <w:bCs/>
                <w:i/>
                <w:color w:val="FF0000"/>
                <w:kern w:val="24"/>
              </w:rPr>
              <w:t>(Устав/Доверенность)</w:t>
            </w:r>
            <w:r>
              <w:rPr>
                <w:bCs/>
                <w:i/>
                <w:kern w:val="24"/>
              </w:rPr>
              <w:t>:</w:t>
            </w:r>
            <w:r w:rsidRPr="006E0476">
              <w:rPr>
                <w:bCs/>
                <w:kern w:val="24"/>
              </w:rPr>
              <w:t>_</w:t>
            </w:r>
            <w:r>
              <w:rPr>
                <w:bCs/>
                <w:kern w:val="24"/>
              </w:rPr>
              <w:t>____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EBF" w:rsidRDefault="00B13ACC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7E32E8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6A6F48" wp14:editId="093BE252">
                      <wp:simplePos x="0" y="0"/>
                      <wp:positionH relativeFrom="margin">
                        <wp:posOffset>1231840</wp:posOffset>
                      </wp:positionH>
                      <wp:positionV relativeFrom="paragraph">
                        <wp:posOffset>-352765</wp:posOffset>
                      </wp:positionV>
                      <wp:extent cx="1733107" cy="425303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107" cy="425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3ACC" w:rsidRPr="00B13ACC" w:rsidRDefault="00B13ACC" w:rsidP="00B13ACC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theme="minorBidi"/>
                                      <w:b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B13ACC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eastAsia="Times New Roman" w:hAnsi="Arial Narrow" w:cstheme="minorBidi"/>
                                      <w:b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3ACC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Санкт-Петербург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6F48" id="_x0000_s1027" style="position:absolute;margin-left:97pt;margin-top:-27.8pt;width:136.45pt;height:3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" filled="f" fillcolor="#5b9bd5 [3204]" stroked="f" strokecolor="black [3213]">
                      <v:shadow color="#e7e6e6 [3214]"/>
                      <v:textbox>
                        <w:txbxContent>
                          <w:p w:rsidR="00B13ACC" w:rsidRPr="00B13ACC" w:rsidRDefault="00B13ACC" w:rsidP="00B13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г</w:t>
                            </w:r>
                            <w:r w:rsidRPr="00B13ACC">
                              <w:rPr>
                                <w:rFonts w:ascii="Arial Narrow" w:eastAsia="Times New Roman" w:hAnsi="Arial Narrow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eastAsia="Times New Roman" w:hAnsi="Arial Narrow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ACC">
                              <w:rPr>
                                <w:rFonts w:ascii="Arial Narrow" w:eastAsia="Times New Roman" w:hAnsi="Arial Narrow" w:cstheme="minorBid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Санкт-Петербург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EBF" w:rsidRPr="00F23141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  <w:t xml:space="preserve">ОРГАНИЗАТОР: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«Экспертно-аналитический центр ценообразования в оборонной промышленности «Эксперт 275»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 275»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</w:pPr>
            <w:r>
              <w:rPr>
                <w:rFonts w:ascii="Arial Narrow" w:hAnsi="Arial Narrow" w:cstheme="minorBidi"/>
                <w:color w:val="000000" w:themeColor="text1"/>
                <w:kern w:val="24"/>
              </w:rPr>
              <w:t>Адрес:</w:t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123308, г. Москва, Хорошевское ш., д. 43Г, стр. 9</w:t>
            </w:r>
            <w:r w:rsidRPr="00F23141">
              <w:t xml:space="preserve">  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ИНН/КПП 7714383979/771401001,  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Р/С 40702810138000105573 в ПАО СБЕРБАНК г. Москва, </w:t>
            </w:r>
            <w:r>
              <w:rPr>
                <w:rFonts w:ascii="Arial Narrow" w:hAnsi="Arial Narrow" w:cstheme="minorBidi"/>
                <w:color w:val="000000" w:themeColor="text1"/>
                <w:kern w:val="24"/>
              </w:rPr>
              <w:br/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К/С 30101810400000000225, БИК 044525225</w:t>
            </w:r>
          </w:p>
          <w:p w:rsidR="00D15EBF" w:rsidRDefault="00D15EBF" w:rsidP="00D15EBF"/>
          <w:p w:rsidR="00D15EBF" w:rsidRDefault="00D15EBF" w:rsidP="00D15EBF"/>
        </w:tc>
      </w:tr>
    </w:tbl>
    <w:tbl>
      <w:tblPr>
        <w:tblStyle w:val="a4"/>
        <w:tblpPr w:leftFromText="181" w:rightFromText="181" w:vertAnchor="text" w:horzAnchor="margin" w:tblpXSpec="center" w:tblpY="-1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D15EBF" w:rsidTr="00D15EBF">
        <w:trPr>
          <w:trHeight w:val="486"/>
        </w:trPr>
        <w:tc>
          <w:tcPr>
            <w:tcW w:w="15427" w:type="dxa"/>
            <w:gridSpan w:val="4"/>
            <w:shd w:val="clear" w:color="auto" w:fill="E2EFD9" w:themeFill="accent6" w:themeFillTint="33"/>
          </w:tcPr>
          <w:p w:rsidR="00D15EBF" w:rsidRPr="00A3627B" w:rsidRDefault="00D15EBF" w:rsidP="00D15EBF">
            <w:pPr>
              <w:spacing w:before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семинара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D15EBF" w:rsidTr="00D15EBF">
        <w:trPr>
          <w:trHeight w:val="561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D15EBF" w:rsidTr="00D15EBF">
        <w:trPr>
          <w:trHeight w:val="561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D15EBF" w:rsidTr="00D15EBF">
        <w:trPr>
          <w:trHeight w:val="444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Контактное лицо: </w:t>
            </w:r>
          </w:p>
          <w:p w:rsidR="00D15EBF" w:rsidRPr="006E75C3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6E75C3">
              <w:rPr>
                <w:bCs/>
                <w:color w:val="000000" w:themeColor="text1"/>
                <w:kern w:val="24"/>
              </w:rPr>
              <w:t>______</w:t>
            </w:r>
          </w:p>
          <w:p w:rsidR="00D15EBF" w:rsidRPr="0011368E" w:rsidRDefault="00D15EBF" w:rsidP="006659A9">
            <w:pPr>
              <w:pStyle w:val="a3"/>
              <w:spacing w:before="0" w:beforeAutospacing="0" w:after="0" w:afterAutospacing="0" w:line="276" w:lineRule="auto"/>
              <w:rPr>
                <w:bCs/>
                <w:color w:val="000000" w:themeColor="text1"/>
                <w:kern w:val="24"/>
              </w:rPr>
            </w:pPr>
            <w:r w:rsidRPr="006E75C3">
              <w:rPr>
                <w:bCs/>
                <w:color w:val="000000" w:themeColor="text1"/>
                <w:kern w:val="24"/>
              </w:rPr>
              <w:t>Должность: ______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Тел.: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E-mail:</w:t>
            </w:r>
          </w:p>
        </w:tc>
      </w:tr>
      <w:tr w:rsidR="005D4959" w:rsidTr="00D15EBF">
        <w:trPr>
          <w:trHeight w:val="444"/>
        </w:trPr>
        <w:tc>
          <w:tcPr>
            <w:tcW w:w="6932" w:type="dxa"/>
          </w:tcPr>
          <w:p w:rsidR="005D4959" w:rsidRPr="0011368E" w:rsidRDefault="005D4959" w:rsidP="005D495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Адрес места проведения семинара**:</w:t>
            </w:r>
          </w:p>
        </w:tc>
        <w:tc>
          <w:tcPr>
            <w:tcW w:w="8495" w:type="dxa"/>
            <w:gridSpan w:val="3"/>
          </w:tcPr>
          <w:p w:rsidR="005D4959" w:rsidRPr="0011368E" w:rsidRDefault="005D4959" w:rsidP="005D4959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Конференц-Зал «Толстой», Отель 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Saint-Peterburg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Center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 xml:space="preserve">, </w:t>
            </w:r>
            <w:r w:rsidRPr="0011368E">
              <w:rPr>
                <w:bCs/>
                <w:color w:val="000000" w:themeColor="text1"/>
                <w:kern w:val="24"/>
              </w:rPr>
              <w:br/>
              <w:t>г. Санкт-Петербург, наб. канала Грибоедова, 166, 2 этаж</w:t>
            </w:r>
          </w:p>
        </w:tc>
      </w:tr>
      <w:tr w:rsidR="005D4959" w:rsidTr="00D15EBF">
        <w:trPr>
          <w:trHeight w:val="751"/>
        </w:trPr>
        <w:tc>
          <w:tcPr>
            <w:tcW w:w="6932" w:type="dxa"/>
            <w:shd w:val="clear" w:color="auto" w:fill="FFF2CC" w:themeFill="accent4" w:themeFillTint="33"/>
          </w:tcPr>
          <w:p w:rsidR="005D4959" w:rsidRPr="0011368E" w:rsidRDefault="005D4959" w:rsidP="005D49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sz w:val="24"/>
                <w:szCs w:val="24"/>
              </w:rPr>
              <w:t>Стоимость очного участия в Семинаре-консультации</w:t>
            </w:r>
            <w:r w:rsidRPr="0011368E">
              <w:rPr>
                <w:rFonts w:ascii="Arial Narrow" w:hAnsi="Arial Narrow"/>
                <w:b/>
                <w:sz w:val="24"/>
                <w:szCs w:val="24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2973" w:type="dxa"/>
            <w:shd w:val="clear" w:color="auto" w:fill="FFF2CC" w:themeFill="accent4" w:themeFillTint="33"/>
          </w:tcPr>
          <w:p w:rsidR="005D4959" w:rsidRPr="0011368E" w:rsidRDefault="005D4959" w:rsidP="005D4959">
            <w:pPr>
              <w:spacing w:before="6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E32E8">
              <w:rPr>
                <w:rFonts w:ascii="Arial Narrow" w:hAnsi="Arial Narrow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9660A00" wp14:editId="3A9A9444">
                      <wp:simplePos x="0" y="0"/>
                      <wp:positionH relativeFrom="margin">
                        <wp:posOffset>-2459090</wp:posOffset>
                      </wp:positionH>
                      <wp:positionV relativeFrom="paragraph">
                        <wp:posOffset>441389</wp:posOffset>
                      </wp:positionV>
                      <wp:extent cx="5879465" cy="844952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844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4959" w:rsidRPr="00A272A9" w:rsidRDefault="005D4959" w:rsidP="00F751C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8"/>
                                    </w:rPr>
                                  </w:pPr>
                                  <w:r w:rsidRPr="00A272A9">
                                    <w:rPr>
                                      <w:rFonts w:ascii="Arial Narrow" w:eastAsia="Times New Roman" w:hAnsi="Arial Narrow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16"/>
                                    </w:rPr>
                                    <w:t xml:space="preserve">Заявки принимаются по адресу: </w:t>
                                  </w:r>
                                  <w:hyperlink r:id="rId6" w:history="1">
                                    <w:r w:rsidRPr="00A272A9">
                                      <w:rPr>
                                        <w:rStyle w:val="a5"/>
                                        <w:rFonts w:ascii="Arial Narrow" w:eastAsia="Times New Roman" w:hAnsi="Arial Narrow" w:cstheme="minorBidi"/>
                                        <w:b/>
                                        <w:bCs/>
                                        <w:color w:val="1F4E79" w:themeColor="accent1" w:themeShade="80"/>
                                        <w:kern w:val="24"/>
                                        <w:sz w:val="22"/>
                                        <w:szCs w:val="16"/>
                                        <w:lang w:val="en-US"/>
                                      </w:rPr>
                                      <w:t>goz</w:t>
                                    </w:r>
                                  </w:hyperlink>
                                  <w:hyperlink r:id="rId7" w:history="1">
                                    <w:r w:rsidRPr="00A272A9">
                                      <w:rPr>
                                        <w:rStyle w:val="a5"/>
                                        <w:rFonts w:ascii="Arial Narrow" w:eastAsia="Times New Roman" w:hAnsi="Arial Narrow" w:cstheme="minorBidi"/>
                                        <w:b/>
                                        <w:bCs/>
                                        <w:color w:val="1F4E79" w:themeColor="accent1" w:themeShade="80"/>
                                        <w:kern w:val="24"/>
                                        <w:sz w:val="22"/>
                                        <w:szCs w:val="16"/>
                                      </w:rPr>
                                      <w:t>@</w:t>
                                    </w:r>
                                  </w:hyperlink>
                                  <w:hyperlink r:id="rId8" w:history="1">
                                    <w:r w:rsidRPr="00A272A9">
                                      <w:rPr>
                                        <w:rStyle w:val="a5"/>
                                        <w:rFonts w:ascii="Arial Narrow" w:eastAsia="Times New Roman" w:hAnsi="Arial Narrow" w:cstheme="minorBidi"/>
                                        <w:b/>
                                        <w:bCs/>
                                        <w:color w:val="1F4E79" w:themeColor="accent1" w:themeShade="80"/>
                                        <w:kern w:val="24"/>
                                        <w:sz w:val="22"/>
                                        <w:szCs w:val="16"/>
                                        <w:lang w:val="en-US"/>
                                      </w:rPr>
                                      <w:t>expert</w:t>
                                    </w:r>
                                  </w:hyperlink>
                                  <w:hyperlink r:id="rId9" w:history="1">
                                    <w:r w:rsidRPr="00A272A9">
                                      <w:rPr>
                                        <w:rStyle w:val="a5"/>
                                        <w:rFonts w:ascii="Arial Narrow" w:eastAsia="Times New Roman" w:hAnsi="Arial Narrow" w:cstheme="minorBidi"/>
                                        <w:b/>
                                        <w:bCs/>
                                        <w:color w:val="1F4E79" w:themeColor="accent1" w:themeShade="80"/>
                                        <w:kern w:val="24"/>
                                        <w:sz w:val="22"/>
                                        <w:szCs w:val="16"/>
                                      </w:rPr>
                                      <w:t>275.</w:t>
                                    </w:r>
                                  </w:hyperlink>
                                  <w:hyperlink r:id="rId10" w:history="1">
                                    <w:r w:rsidRPr="00A272A9">
                                      <w:rPr>
                                        <w:rStyle w:val="a5"/>
                                        <w:rFonts w:ascii="Arial Narrow" w:eastAsia="Times New Roman" w:hAnsi="Arial Narrow" w:cstheme="minorBidi"/>
                                        <w:b/>
                                        <w:bCs/>
                                        <w:color w:val="1F4E79" w:themeColor="accent1" w:themeShade="80"/>
                                        <w:kern w:val="24"/>
                                        <w:sz w:val="22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3B31F9">
                                    <w:rPr>
                                      <w:rStyle w:val="a5"/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1F4E79" w:themeColor="accent1" w:themeShade="80"/>
                                      <w:kern w:val="24"/>
                                      <w:sz w:val="22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5D4959" w:rsidRPr="00FB70EA" w:rsidRDefault="005D4959" w:rsidP="00F751C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Подробная информация по тел: 8(499) 707-01-37,</w:t>
                                  </w:r>
                                  <w:r w:rsidRPr="00FB70E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41241C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(499) 707-01-38, 8 (903) 136-85-56</w:t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*Форма заявки на участие не является публичной офертой</w:t>
                                  </w:r>
                                </w:p>
                                <w:p w:rsidR="005D4959" w:rsidRPr="00FB70EA" w:rsidRDefault="005D4959" w:rsidP="00F751C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В случае изменения места проведения и условий допуска к участию будет сообщено дополнительно</w:t>
                                  </w: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D4959" w:rsidRPr="00FB70EA" w:rsidRDefault="005D4959" w:rsidP="00F751C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70EA">
                                    <w:rPr>
                                      <w:rFonts w:ascii="Arial Narrow" w:eastAsia="Times New Roman" w:hAnsi="Arial Narrow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*** НДС не облагается согласно п.2 ст. 346.11 НК РФ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60A00" id="_x0000_s1028" style="position:absolute;left:0;text-align:left;margin-left:-193.65pt;margin-top:34.75pt;width:462.95pt;height:6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" filled="f" fillcolor="#5b9bd5 [3204]" stroked="f" strokecolor="black [3213]">
                      <v:shadow color="#e7e6e6 [3214]"/>
                      <v:textbox>
                        <w:txbxContent>
                          <w:p w:rsidR="005D4959" w:rsidRPr="00A272A9" w:rsidRDefault="005D4959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A272A9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1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2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13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4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15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3B31F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5D4959" w:rsidRPr="00FB70EA" w:rsidRDefault="005D4959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Подробная информация по тел: 8(499) 707-01-37,</w:t>
                            </w:r>
                            <w:r w:rsidRPr="00FB70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41241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(499) 707-01-38, 8 (903) 136-85-56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5D4959" w:rsidRPr="00FB70EA" w:rsidRDefault="005D4959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 случае изменения места проведения и условий допуска к участию будет сообщено дополнительно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D4959" w:rsidRPr="00FB70EA" w:rsidRDefault="005D4959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136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52 300 руб./чел.***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:rsidR="005D4959" w:rsidRPr="0011368E" w:rsidRDefault="005D4959" w:rsidP="005D4959">
            <w:pPr>
              <w:spacing w:before="6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5D4959" w:rsidRPr="0011368E" w:rsidRDefault="005D4959" w:rsidP="005D495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5503AA" w:rsidRDefault="005503AA"/>
    <w:sectPr w:rsidR="005503AA" w:rsidSect="00D15EBF">
      <w:headerReference w:type="default" r:id="rId16"/>
      <w:pgSz w:w="16838" w:h="11906" w:orient="landscape"/>
      <w:pgMar w:top="72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34" w:rsidRDefault="00586734" w:rsidP="006E75C3">
      <w:pPr>
        <w:spacing w:after="0" w:line="240" w:lineRule="auto"/>
      </w:pPr>
      <w:r>
        <w:separator/>
      </w:r>
    </w:p>
  </w:endnote>
  <w:endnote w:type="continuationSeparator" w:id="0">
    <w:p w:rsidR="00586734" w:rsidRDefault="00586734" w:rsidP="006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34" w:rsidRDefault="00586734" w:rsidP="006E75C3">
      <w:pPr>
        <w:spacing w:after="0" w:line="240" w:lineRule="auto"/>
      </w:pPr>
      <w:r>
        <w:separator/>
      </w:r>
    </w:p>
  </w:footnote>
  <w:footnote w:type="continuationSeparator" w:id="0">
    <w:p w:rsidR="00586734" w:rsidRDefault="00586734" w:rsidP="006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3" w:rsidRDefault="00AD7CAE">
    <w:pPr>
      <w:pStyle w:val="a8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C9A259C" wp14:editId="50A1B04E">
          <wp:simplePos x="0" y="0"/>
          <wp:positionH relativeFrom="column">
            <wp:posOffset>8542867</wp:posOffset>
          </wp:positionH>
          <wp:positionV relativeFrom="paragraph">
            <wp:posOffset>-330835</wp:posOffset>
          </wp:positionV>
          <wp:extent cx="916305" cy="40703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5C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905018A" wp14:editId="4018CC2C">
          <wp:simplePos x="0" y="0"/>
          <wp:positionH relativeFrom="margin">
            <wp:posOffset>-262890</wp:posOffset>
          </wp:positionH>
          <wp:positionV relativeFrom="paragraph">
            <wp:posOffset>-331047</wp:posOffset>
          </wp:positionV>
          <wp:extent cx="8119533" cy="423545"/>
          <wp:effectExtent l="0" t="0" r="0" b="0"/>
          <wp:wrapNone/>
          <wp:docPr id="1916481246" name="Рисунок 191648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Рисунок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129" cy="425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3FC"/>
    <w:rsid w:val="00000872"/>
    <w:rsid w:val="000D3C92"/>
    <w:rsid w:val="0011368E"/>
    <w:rsid w:val="00251281"/>
    <w:rsid w:val="002B230C"/>
    <w:rsid w:val="002E2AD5"/>
    <w:rsid w:val="00311CB1"/>
    <w:rsid w:val="00331B39"/>
    <w:rsid w:val="0036321B"/>
    <w:rsid w:val="00397E77"/>
    <w:rsid w:val="003A65C5"/>
    <w:rsid w:val="003B31F9"/>
    <w:rsid w:val="00403332"/>
    <w:rsid w:val="0041241C"/>
    <w:rsid w:val="00415453"/>
    <w:rsid w:val="004250FB"/>
    <w:rsid w:val="00441E15"/>
    <w:rsid w:val="005503AA"/>
    <w:rsid w:val="00567AEE"/>
    <w:rsid w:val="00586734"/>
    <w:rsid w:val="005D4959"/>
    <w:rsid w:val="005D79A5"/>
    <w:rsid w:val="00617D48"/>
    <w:rsid w:val="006659A9"/>
    <w:rsid w:val="00677E5D"/>
    <w:rsid w:val="00685E4B"/>
    <w:rsid w:val="006E0476"/>
    <w:rsid w:val="006E75C3"/>
    <w:rsid w:val="006F658A"/>
    <w:rsid w:val="00746362"/>
    <w:rsid w:val="00763388"/>
    <w:rsid w:val="007C0682"/>
    <w:rsid w:val="007C28A1"/>
    <w:rsid w:val="00837F91"/>
    <w:rsid w:val="008E74B8"/>
    <w:rsid w:val="008F4714"/>
    <w:rsid w:val="0092050C"/>
    <w:rsid w:val="009C03FA"/>
    <w:rsid w:val="00A272A9"/>
    <w:rsid w:val="00A30B73"/>
    <w:rsid w:val="00AD7CAE"/>
    <w:rsid w:val="00AF2914"/>
    <w:rsid w:val="00B13ACC"/>
    <w:rsid w:val="00B927A6"/>
    <w:rsid w:val="00C3694F"/>
    <w:rsid w:val="00C757FD"/>
    <w:rsid w:val="00CC3A3E"/>
    <w:rsid w:val="00CC774C"/>
    <w:rsid w:val="00CD765E"/>
    <w:rsid w:val="00D15EBF"/>
    <w:rsid w:val="00D52682"/>
    <w:rsid w:val="00DD78B0"/>
    <w:rsid w:val="00E77603"/>
    <w:rsid w:val="00EA3358"/>
    <w:rsid w:val="00EA4E0E"/>
    <w:rsid w:val="00F16FE4"/>
    <w:rsid w:val="00F23141"/>
    <w:rsid w:val="00F751CB"/>
    <w:rsid w:val="00FA52DB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A3837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5C3"/>
  </w:style>
  <w:style w:type="paragraph" w:styleId="aa">
    <w:name w:val="footer"/>
    <w:basedOn w:val="a"/>
    <w:link w:val="ab"/>
    <w:uiPriority w:val="99"/>
    <w:unhideWhenUsed/>
    <w:rsid w:val="006E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3</cp:revision>
  <cp:lastPrinted>2023-05-10T15:35:00Z</cp:lastPrinted>
  <dcterms:created xsi:type="dcterms:W3CDTF">2023-08-10T06:38:00Z</dcterms:created>
  <dcterms:modified xsi:type="dcterms:W3CDTF">2023-10-11T11:17:00Z</dcterms:modified>
</cp:coreProperties>
</file>