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1A1" w:rsidRPr="004B11A1" w:rsidRDefault="004B11A1" w:rsidP="004B11A1">
      <w:pPr>
        <w:spacing w:before="100" w:beforeAutospacing="1" w:after="100" w:afterAutospacing="1" w:line="240" w:lineRule="auto"/>
        <w:ind w:firstLine="709"/>
        <w:jc w:val="center"/>
        <w:outlineLvl w:val="1"/>
        <w:rPr>
          <w:rFonts w:ascii="Times New Roman" w:eastAsia="Times New Roman" w:hAnsi="Times New Roman" w:cs="Times New Roman"/>
          <w:b/>
          <w:bCs/>
          <w:sz w:val="36"/>
          <w:szCs w:val="36"/>
          <w:lang w:eastAsia="ru-RU"/>
        </w:rPr>
      </w:pPr>
      <w:r w:rsidRPr="004B11A1">
        <w:rPr>
          <w:rFonts w:ascii="Times New Roman" w:eastAsia="Times New Roman" w:hAnsi="Times New Roman" w:cs="Times New Roman"/>
          <w:b/>
          <w:bCs/>
          <w:sz w:val="36"/>
          <w:szCs w:val="36"/>
          <w:lang w:eastAsia="ru-RU"/>
        </w:rPr>
        <w:t>Распоряжение Прави</w:t>
      </w:r>
      <w:r>
        <w:rPr>
          <w:rFonts w:ascii="Times New Roman" w:eastAsia="Times New Roman" w:hAnsi="Times New Roman" w:cs="Times New Roman"/>
          <w:b/>
          <w:bCs/>
          <w:sz w:val="36"/>
          <w:szCs w:val="36"/>
          <w:lang w:eastAsia="ru-RU"/>
        </w:rPr>
        <w:t>тельства РФ от 14 июля 2017 г. №</w:t>
      </w:r>
      <w:r w:rsidRPr="004B11A1">
        <w:rPr>
          <w:rFonts w:ascii="Times New Roman" w:eastAsia="Times New Roman" w:hAnsi="Times New Roman" w:cs="Times New Roman"/>
          <w:b/>
          <w:bCs/>
          <w:sz w:val="36"/>
          <w:szCs w:val="36"/>
          <w:lang w:eastAsia="ru-RU"/>
        </w:rPr>
        <w:t xml:space="preserve"> 1502-р </w:t>
      </w:r>
      <w:r>
        <w:rPr>
          <w:rFonts w:ascii="Times New Roman" w:eastAsia="Times New Roman" w:hAnsi="Times New Roman" w:cs="Times New Roman"/>
          <w:b/>
          <w:bCs/>
          <w:sz w:val="36"/>
          <w:szCs w:val="36"/>
          <w:lang w:eastAsia="ru-RU"/>
        </w:rPr>
        <w:t>«</w:t>
      </w:r>
      <w:r w:rsidRPr="004B11A1">
        <w:rPr>
          <w:rFonts w:ascii="Times New Roman" w:eastAsia="Times New Roman" w:hAnsi="Times New Roman" w:cs="Times New Roman"/>
          <w:b/>
          <w:bCs/>
          <w:sz w:val="36"/>
          <w:szCs w:val="36"/>
          <w:lang w:eastAsia="ru-RU"/>
        </w:rPr>
        <w:t>Об обеспечении казначейского сопровождения средств</w:t>
      </w:r>
      <w:r>
        <w:rPr>
          <w:rFonts w:ascii="Times New Roman" w:eastAsia="Times New Roman" w:hAnsi="Times New Roman" w:cs="Times New Roman"/>
          <w:b/>
          <w:bCs/>
          <w:sz w:val="36"/>
          <w:szCs w:val="36"/>
          <w:lang w:eastAsia="ru-RU"/>
        </w:rPr>
        <w:t>»</w:t>
      </w:r>
      <w:bookmarkStart w:id="0" w:name="_GoBack"/>
      <w:bookmarkEnd w:id="0"/>
    </w:p>
    <w:p w:rsidR="004B11A1" w:rsidRPr="004B11A1" w:rsidRDefault="004B11A1" w:rsidP="004B11A1">
      <w:pPr>
        <w:spacing w:after="0" w:line="240" w:lineRule="auto"/>
        <w:ind w:firstLine="709"/>
        <w:jc w:val="both"/>
        <w:rPr>
          <w:rFonts w:ascii="Times New Roman" w:eastAsia="Times New Roman" w:hAnsi="Times New Roman" w:cs="Times New Roman"/>
          <w:sz w:val="24"/>
          <w:szCs w:val="24"/>
          <w:lang w:eastAsia="ru-RU"/>
        </w:rPr>
      </w:pPr>
      <w:r w:rsidRPr="004B11A1">
        <w:rPr>
          <w:rFonts w:ascii="Times New Roman" w:eastAsia="Times New Roman" w:hAnsi="Times New Roman" w:cs="Times New Roman"/>
          <w:sz w:val="24"/>
          <w:szCs w:val="24"/>
          <w:lang w:eastAsia="ru-RU"/>
        </w:rPr>
        <w:t xml:space="preserve">25 июля 2017 </w:t>
      </w:r>
    </w:p>
    <w:p w:rsidR="004B11A1" w:rsidRPr="004B11A1" w:rsidRDefault="004B11A1" w:rsidP="004B11A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 w:name="0"/>
      <w:bookmarkEnd w:id="1"/>
      <w:r w:rsidRPr="004B11A1">
        <w:rPr>
          <w:rFonts w:ascii="Times New Roman" w:eastAsia="Times New Roman" w:hAnsi="Times New Roman" w:cs="Times New Roman"/>
          <w:sz w:val="24"/>
          <w:szCs w:val="24"/>
          <w:lang w:eastAsia="ru-RU"/>
        </w:rPr>
        <w:t>1. Казначейству России в соответствии со статьей 5 Федерального закона "О федеральном бюджете на 2017 год и на плановый период 2018 и 2019 годов" обеспечить казначейское сопровождение:</w:t>
      </w:r>
    </w:p>
    <w:p w:rsidR="004B11A1" w:rsidRPr="004B11A1" w:rsidRDefault="004B11A1" w:rsidP="004B11A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B11A1">
        <w:rPr>
          <w:rFonts w:ascii="Times New Roman" w:eastAsia="Times New Roman" w:hAnsi="Times New Roman" w:cs="Times New Roman"/>
          <w:sz w:val="24"/>
          <w:szCs w:val="24"/>
          <w:lang w:eastAsia="ru-RU"/>
        </w:rPr>
        <w:t>средств, получаемых юридическими лицами по государственным контрактам на выполнение работ по объекту "Строительство и реконструкция автомобильной дороги М-7 "Волга" от Москвы через Владимир, Нижний Новгород, Казань до Уфы. Строительство транспортной развязки на км 27 автомобильной дороги М-7 "Волга" Москва - Владимир - Нижний Новгород - Казань - Уфа, Московская область";</w:t>
      </w:r>
    </w:p>
    <w:p w:rsidR="004B11A1" w:rsidRPr="004B11A1" w:rsidRDefault="004B11A1" w:rsidP="004B11A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B11A1">
        <w:rPr>
          <w:rFonts w:ascii="Times New Roman" w:eastAsia="Times New Roman" w:hAnsi="Times New Roman" w:cs="Times New Roman"/>
          <w:sz w:val="24"/>
          <w:szCs w:val="24"/>
          <w:lang w:eastAsia="ru-RU"/>
        </w:rPr>
        <w:t xml:space="preserve">средств, предоставленных из федерального бюджета в форме субсидий бюджету Красноярского края на основании договора (соглашения) в целях </w:t>
      </w:r>
      <w:proofErr w:type="spellStart"/>
      <w:r w:rsidRPr="004B11A1">
        <w:rPr>
          <w:rFonts w:ascii="Times New Roman" w:eastAsia="Times New Roman" w:hAnsi="Times New Roman" w:cs="Times New Roman"/>
          <w:sz w:val="24"/>
          <w:szCs w:val="24"/>
          <w:lang w:eastAsia="ru-RU"/>
        </w:rPr>
        <w:t>софинансирования</w:t>
      </w:r>
      <w:proofErr w:type="spellEnd"/>
      <w:r w:rsidRPr="004B11A1">
        <w:rPr>
          <w:rFonts w:ascii="Times New Roman" w:eastAsia="Times New Roman" w:hAnsi="Times New Roman" w:cs="Times New Roman"/>
          <w:sz w:val="24"/>
          <w:szCs w:val="24"/>
          <w:lang w:eastAsia="ru-RU"/>
        </w:rPr>
        <w:t xml:space="preserve"> расходных обязательств субъекта Российской Федерации, связанных с реконструкцией Красноярского государственного бюджетного учреждения здравоохранения "Краевая клиническая больница";</w:t>
      </w:r>
    </w:p>
    <w:p w:rsidR="004B11A1" w:rsidRPr="004B11A1" w:rsidRDefault="004B11A1" w:rsidP="004B11A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B11A1">
        <w:rPr>
          <w:rFonts w:ascii="Times New Roman" w:eastAsia="Times New Roman" w:hAnsi="Times New Roman" w:cs="Times New Roman"/>
          <w:sz w:val="24"/>
          <w:szCs w:val="24"/>
          <w:lang w:eastAsia="ru-RU"/>
        </w:rPr>
        <w:t>средств, предоставленных из федерального бюджета в форме взноса в уставный капитал акционерного общества "Российская корпорация ракетно-космического приборостроения и информационных систем", г. Москва, по договору (соглашению) о предоставлении взноса;</w:t>
      </w:r>
    </w:p>
    <w:p w:rsidR="004B11A1" w:rsidRPr="004B11A1" w:rsidRDefault="004B11A1" w:rsidP="004B11A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B11A1">
        <w:rPr>
          <w:rFonts w:ascii="Times New Roman" w:eastAsia="Times New Roman" w:hAnsi="Times New Roman" w:cs="Times New Roman"/>
          <w:sz w:val="24"/>
          <w:szCs w:val="24"/>
          <w:lang w:eastAsia="ru-RU"/>
        </w:rPr>
        <w:t>средств, получаемых юридическими лицами по договору (соглашению) о предоставлении субсидий из федерального бюджета для реализации мероприятий на территории Республики Крым, связанных с обеспечением каналами связи Республики Крым с использованием существующей (строящейся) электросетевой инфраструктуры;</w:t>
      </w:r>
    </w:p>
    <w:p w:rsidR="004B11A1" w:rsidRPr="004B11A1" w:rsidRDefault="004B11A1" w:rsidP="004B11A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B11A1">
        <w:rPr>
          <w:rFonts w:ascii="Times New Roman" w:eastAsia="Times New Roman" w:hAnsi="Times New Roman" w:cs="Times New Roman"/>
          <w:sz w:val="24"/>
          <w:szCs w:val="24"/>
          <w:lang w:eastAsia="ru-RU"/>
        </w:rPr>
        <w:t xml:space="preserve">средств, получаемых юридическими лицами, крестьянскими (фермерскими) хозяйствами, индивидуальными предпринимателями по договору (соглашению) о предоставлении субсидий из бюджетов субъектов Российской Федерации, в целях </w:t>
      </w:r>
      <w:proofErr w:type="spellStart"/>
      <w:r w:rsidRPr="004B11A1">
        <w:rPr>
          <w:rFonts w:ascii="Times New Roman" w:eastAsia="Times New Roman" w:hAnsi="Times New Roman" w:cs="Times New Roman"/>
          <w:sz w:val="24"/>
          <w:szCs w:val="24"/>
          <w:lang w:eastAsia="ru-RU"/>
        </w:rPr>
        <w:t>софинансирования</w:t>
      </w:r>
      <w:proofErr w:type="spellEnd"/>
      <w:r w:rsidRPr="004B11A1">
        <w:rPr>
          <w:rFonts w:ascii="Times New Roman" w:eastAsia="Times New Roman" w:hAnsi="Times New Roman" w:cs="Times New Roman"/>
          <w:sz w:val="24"/>
          <w:szCs w:val="24"/>
          <w:lang w:eastAsia="ru-RU"/>
        </w:rPr>
        <w:t xml:space="preserve"> расходных обязательств которых предоставляются субсидии из федерального бюджета на содействие достижению целевых показателей региональных программ развития агропромышленного комплекса (в Республике Башкортостан, Республике Крым, Республике Татарстан, Чувашской Республике, Алтайском крае, Краснодарском крае, Ставропольском крае, Белгородской области, Воронежской области).</w:t>
      </w:r>
    </w:p>
    <w:p w:rsidR="004B11A1" w:rsidRPr="004B11A1" w:rsidRDefault="004B11A1" w:rsidP="004B11A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B11A1">
        <w:rPr>
          <w:rFonts w:ascii="Times New Roman" w:eastAsia="Times New Roman" w:hAnsi="Times New Roman" w:cs="Times New Roman"/>
          <w:sz w:val="24"/>
          <w:szCs w:val="24"/>
          <w:lang w:eastAsia="ru-RU"/>
        </w:rPr>
        <w:t xml:space="preserve">2. Главным распорядителям средств федерального бюджета как получателям средств федерального бюджета в рамках казначейского сопровождения средств, предусмотренных </w:t>
      </w:r>
      <w:hyperlink r:id="rId4" w:anchor="1" w:history="1">
        <w:r w:rsidRPr="004B11A1">
          <w:rPr>
            <w:rFonts w:ascii="Times New Roman" w:eastAsia="Times New Roman" w:hAnsi="Times New Roman" w:cs="Times New Roman"/>
            <w:sz w:val="24"/>
            <w:szCs w:val="24"/>
            <w:lang w:eastAsia="ru-RU"/>
          </w:rPr>
          <w:t>пунктом 1</w:t>
        </w:r>
      </w:hyperlink>
      <w:r w:rsidRPr="004B11A1">
        <w:rPr>
          <w:rFonts w:ascii="Times New Roman" w:eastAsia="Times New Roman" w:hAnsi="Times New Roman" w:cs="Times New Roman"/>
          <w:sz w:val="24"/>
          <w:szCs w:val="24"/>
          <w:lang w:eastAsia="ru-RU"/>
        </w:rPr>
        <w:t xml:space="preserve"> настоящего распоряжения, обеспечить по соглашению сторон внесение изменений в государственные контракты, договоры (соглашения), а также в контракты (договоры), заключаемые в рамках их исполнения, в части дополнения их следующими условиями:</w:t>
      </w:r>
    </w:p>
    <w:p w:rsidR="004B11A1" w:rsidRPr="004B11A1" w:rsidRDefault="004B11A1" w:rsidP="004B11A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B11A1">
        <w:rPr>
          <w:rFonts w:ascii="Times New Roman" w:eastAsia="Times New Roman" w:hAnsi="Times New Roman" w:cs="Times New Roman"/>
          <w:sz w:val="24"/>
          <w:szCs w:val="24"/>
          <w:lang w:eastAsia="ru-RU"/>
        </w:rPr>
        <w:t xml:space="preserve">о раскрытии структуры цены государственного контракта, контракта (договора), суммы субсидии (взноса) по договору (соглашению) юридическим лицом, крестьянским (фермерским) хозяйством, индивидуальным предпринимателем, получающими средства на </w:t>
      </w:r>
      <w:r w:rsidRPr="004B11A1">
        <w:rPr>
          <w:rFonts w:ascii="Times New Roman" w:eastAsia="Times New Roman" w:hAnsi="Times New Roman" w:cs="Times New Roman"/>
          <w:sz w:val="24"/>
          <w:szCs w:val="24"/>
          <w:lang w:eastAsia="ru-RU"/>
        </w:rPr>
        <w:lastRenderedPageBreak/>
        <w:t>основании государственного контракта, договора (соглашения), а также контракта (договора), заключаемого в рамках исполнения государственного контракта, договора (соглашения), в порядке, установленном Минфином России;</w:t>
      </w:r>
    </w:p>
    <w:p w:rsidR="004B11A1" w:rsidRPr="004B11A1" w:rsidRDefault="004B11A1" w:rsidP="004B11A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B11A1">
        <w:rPr>
          <w:rFonts w:ascii="Times New Roman" w:eastAsia="Times New Roman" w:hAnsi="Times New Roman" w:cs="Times New Roman"/>
          <w:sz w:val="24"/>
          <w:szCs w:val="24"/>
          <w:lang w:eastAsia="ru-RU"/>
        </w:rPr>
        <w:t>о ведении раздельного учета результатов финансово-хозяйственной деятельности юридическим лицом, крестьянским (фермерским) хозяйством, индивидуальным предпринимателем при использовании средств, полученных на основании государственного контракта, договора (соглашения), а также контракта (договора), заключаемого в рамках их исполнения, в порядке, установленном Минфином России;</w:t>
      </w:r>
    </w:p>
    <w:p w:rsidR="004B11A1" w:rsidRPr="004B11A1" w:rsidRDefault="004B11A1" w:rsidP="004B11A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B11A1">
        <w:rPr>
          <w:rFonts w:ascii="Times New Roman" w:eastAsia="Times New Roman" w:hAnsi="Times New Roman" w:cs="Times New Roman"/>
          <w:sz w:val="24"/>
          <w:szCs w:val="24"/>
          <w:lang w:eastAsia="ru-RU"/>
        </w:rPr>
        <w:t>об осуществлении платежей после проведения Казначейством России проверки документов на соответствие фактически поставленным товарам (выполненным работам, оказанным услугам), данным раздельного учета результатов финансово-хозяйственной деятельности и информации о структуре цены государственного контракта, суммы субсидии (взноса) по договору (соглашению), а также контракта (договора), заключаемого в рамках их исполнения, в порядке, установленном Минфином России.</w:t>
      </w:r>
    </w:p>
    <w:p w:rsidR="004B11A1" w:rsidRPr="004B11A1" w:rsidRDefault="004B11A1" w:rsidP="004B11A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B11A1">
        <w:rPr>
          <w:rFonts w:ascii="Times New Roman" w:eastAsia="Times New Roman" w:hAnsi="Times New Roman" w:cs="Times New Roman"/>
          <w:sz w:val="24"/>
          <w:szCs w:val="24"/>
          <w:lang w:eastAsia="ru-RU"/>
        </w:rPr>
        <w:t xml:space="preserve">3. Казначейству России совместно с </w:t>
      </w:r>
      <w:proofErr w:type="spellStart"/>
      <w:r w:rsidRPr="004B11A1">
        <w:rPr>
          <w:rFonts w:ascii="Times New Roman" w:eastAsia="Times New Roman" w:hAnsi="Times New Roman" w:cs="Times New Roman"/>
          <w:sz w:val="24"/>
          <w:szCs w:val="24"/>
          <w:lang w:eastAsia="ru-RU"/>
        </w:rPr>
        <w:t>Росфинмониторингом</w:t>
      </w:r>
      <w:proofErr w:type="spellEnd"/>
      <w:r w:rsidRPr="004B11A1">
        <w:rPr>
          <w:rFonts w:ascii="Times New Roman" w:eastAsia="Times New Roman" w:hAnsi="Times New Roman" w:cs="Times New Roman"/>
          <w:sz w:val="24"/>
          <w:szCs w:val="24"/>
          <w:lang w:eastAsia="ru-RU"/>
        </w:rPr>
        <w:t xml:space="preserve"> и ФНС России организовать межведомственное взаимодействие в целях обмена информацией в рамках казначейского сопровождения средств, предусмотренных </w:t>
      </w:r>
      <w:hyperlink r:id="rId5" w:anchor="1" w:history="1">
        <w:r w:rsidRPr="004B11A1">
          <w:rPr>
            <w:rFonts w:ascii="Times New Roman" w:eastAsia="Times New Roman" w:hAnsi="Times New Roman" w:cs="Times New Roman"/>
            <w:sz w:val="24"/>
            <w:szCs w:val="24"/>
            <w:lang w:eastAsia="ru-RU"/>
          </w:rPr>
          <w:t>пунктом 1</w:t>
        </w:r>
      </w:hyperlink>
      <w:r w:rsidRPr="004B11A1">
        <w:rPr>
          <w:rFonts w:ascii="Times New Roman" w:eastAsia="Times New Roman" w:hAnsi="Times New Roman" w:cs="Times New Roman"/>
          <w:sz w:val="24"/>
          <w:szCs w:val="24"/>
          <w:lang w:eastAsia="ru-RU"/>
        </w:rPr>
        <w:t xml:space="preserve"> настоящего распоряжения.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62"/>
        <w:gridCol w:w="3762"/>
      </w:tblGrid>
      <w:tr w:rsidR="004B11A1" w:rsidRPr="004B11A1" w:rsidTr="004B11A1">
        <w:trPr>
          <w:tblCellSpacing w:w="15" w:type="dxa"/>
        </w:trPr>
        <w:tc>
          <w:tcPr>
            <w:tcW w:w="2500" w:type="pct"/>
            <w:vAlign w:val="center"/>
            <w:hideMark/>
          </w:tcPr>
          <w:p w:rsidR="004B11A1" w:rsidRPr="004B11A1" w:rsidRDefault="004B11A1" w:rsidP="004B11A1">
            <w:pPr>
              <w:spacing w:after="0" w:line="240" w:lineRule="auto"/>
              <w:ind w:firstLine="709"/>
              <w:jc w:val="both"/>
              <w:rPr>
                <w:rFonts w:ascii="Times New Roman" w:eastAsia="Times New Roman" w:hAnsi="Times New Roman" w:cs="Times New Roman"/>
                <w:sz w:val="24"/>
                <w:szCs w:val="24"/>
                <w:lang w:eastAsia="ru-RU"/>
              </w:rPr>
            </w:pPr>
            <w:r w:rsidRPr="004B11A1">
              <w:rPr>
                <w:rFonts w:ascii="Times New Roman" w:eastAsia="Times New Roman" w:hAnsi="Times New Roman" w:cs="Times New Roman"/>
                <w:sz w:val="24"/>
                <w:szCs w:val="24"/>
                <w:lang w:eastAsia="ru-RU"/>
              </w:rPr>
              <w:t>Председатель Правительства</w:t>
            </w:r>
            <w:r w:rsidRPr="004B11A1">
              <w:rPr>
                <w:rFonts w:ascii="Times New Roman" w:eastAsia="Times New Roman" w:hAnsi="Times New Roman" w:cs="Times New Roman"/>
                <w:sz w:val="24"/>
                <w:szCs w:val="24"/>
                <w:lang w:eastAsia="ru-RU"/>
              </w:rPr>
              <w:br/>
              <w:t xml:space="preserve">Российской Федерации </w:t>
            </w:r>
          </w:p>
        </w:tc>
        <w:tc>
          <w:tcPr>
            <w:tcW w:w="2500" w:type="pct"/>
            <w:vAlign w:val="center"/>
            <w:hideMark/>
          </w:tcPr>
          <w:p w:rsidR="004B11A1" w:rsidRPr="004B11A1" w:rsidRDefault="004B11A1" w:rsidP="004B11A1">
            <w:pPr>
              <w:spacing w:after="0" w:line="240" w:lineRule="auto"/>
              <w:ind w:firstLine="709"/>
              <w:jc w:val="both"/>
              <w:rPr>
                <w:rFonts w:ascii="Times New Roman" w:eastAsia="Times New Roman" w:hAnsi="Times New Roman" w:cs="Times New Roman"/>
                <w:sz w:val="24"/>
                <w:szCs w:val="24"/>
                <w:lang w:eastAsia="ru-RU"/>
              </w:rPr>
            </w:pPr>
            <w:r w:rsidRPr="004B11A1">
              <w:rPr>
                <w:rFonts w:ascii="Times New Roman" w:eastAsia="Times New Roman" w:hAnsi="Times New Roman" w:cs="Times New Roman"/>
                <w:sz w:val="24"/>
                <w:szCs w:val="24"/>
                <w:lang w:eastAsia="ru-RU"/>
              </w:rPr>
              <w:t xml:space="preserve">Д. Медведев </w:t>
            </w:r>
          </w:p>
        </w:tc>
      </w:tr>
    </w:tbl>
    <w:p w:rsidR="00284900" w:rsidRDefault="004B11A1" w:rsidP="004B11A1">
      <w:pPr>
        <w:ind w:firstLine="709"/>
        <w:jc w:val="both"/>
      </w:pPr>
    </w:p>
    <w:sectPr w:rsidR="00284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A1"/>
    <w:rsid w:val="004B11A1"/>
    <w:rsid w:val="00B23ECC"/>
    <w:rsid w:val="00F2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44F6"/>
  <w15:chartTrackingRefBased/>
  <w15:docId w15:val="{55C5701B-A24E-4BF8-937F-63AEC0D3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51865">
      <w:bodyDiv w:val="1"/>
      <w:marLeft w:val="0"/>
      <w:marRight w:val="0"/>
      <w:marTop w:val="0"/>
      <w:marBottom w:val="0"/>
      <w:divBdr>
        <w:top w:val="none" w:sz="0" w:space="0" w:color="auto"/>
        <w:left w:val="none" w:sz="0" w:space="0" w:color="auto"/>
        <w:bottom w:val="none" w:sz="0" w:space="0" w:color="auto"/>
        <w:right w:val="none" w:sz="0" w:space="0" w:color="auto"/>
      </w:divBdr>
      <w:divsChild>
        <w:div w:id="594946688">
          <w:marLeft w:val="0"/>
          <w:marRight w:val="0"/>
          <w:marTop w:val="0"/>
          <w:marBottom w:val="0"/>
          <w:divBdr>
            <w:top w:val="none" w:sz="0" w:space="0" w:color="auto"/>
            <w:left w:val="none" w:sz="0" w:space="0" w:color="auto"/>
            <w:bottom w:val="none" w:sz="0" w:space="0" w:color="auto"/>
            <w:right w:val="none" w:sz="0" w:space="0" w:color="auto"/>
          </w:divBdr>
        </w:div>
        <w:div w:id="133811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products/ipo/prime/doc/71621394/" TargetMode="External"/><Relationship Id="rId4" Type="http://schemas.openxmlformats.org/officeDocument/2006/relationships/hyperlink" Target="http://www.garant.ru/products/ipo/prime/doc/716213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Expert-002</dc:creator>
  <cp:keywords/>
  <dc:description/>
  <cp:lastModifiedBy>Expert-002</cp:lastModifiedBy>
  <cp:revision>1</cp:revision>
  <dcterms:created xsi:type="dcterms:W3CDTF">2017-08-02T12:53:00Z</dcterms:created>
  <dcterms:modified xsi:type="dcterms:W3CDTF">2017-08-02T12:54:00Z</dcterms:modified>
</cp:coreProperties>
</file>