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47" w:tblpY="231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452"/>
        <w:gridCol w:w="1592"/>
        <w:gridCol w:w="109"/>
        <w:gridCol w:w="1807"/>
        <w:gridCol w:w="461"/>
        <w:gridCol w:w="4394"/>
      </w:tblGrid>
      <w:tr w:rsidR="00E90415" w:rsidRPr="00F649C1" w:rsidTr="00E90415">
        <w:trPr>
          <w:trHeight w:val="494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E90415" w:rsidRPr="001527F9" w:rsidRDefault="00E90415" w:rsidP="003A1B08">
            <w:pPr>
              <w:ind w:left="601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ЗАЯВКА на участие в семинаре</w:t>
            </w:r>
            <w:r w:rsidR="00657826">
              <w:rPr>
                <w:b/>
                <w:bCs/>
                <w:color w:val="000000"/>
              </w:rPr>
              <w:t xml:space="preserve"> </w:t>
            </w:r>
            <w:r w:rsidR="001527F9">
              <w:rPr>
                <w:b/>
                <w:bCs/>
                <w:i/>
                <w:color w:val="FF0000"/>
              </w:rPr>
              <w:t xml:space="preserve">(г. </w:t>
            </w:r>
            <w:r w:rsidR="00BE614B">
              <w:rPr>
                <w:b/>
                <w:bCs/>
                <w:i/>
                <w:color w:val="FF0000"/>
              </w:rPr>
              <w:t>Москва</w:t>
            </w:r>
            <w:r w:rsidR="005C6983">
              <w:rPr>
                <w:b/>
                <w:bCs/>
                <w:i/>
                <w:color w:val="FF0000"/>
              </w:rPr>
              <w:t>)</w:t>
            </w:r>
          </w:p>
        </w:tc>
      </w:tr>
      <w:tr w:rsidR="00E90415" w:rsidRPr="00F649C1" w:rsidTr="00E95B8D">
        <w:trPr>
          <w:trHeight w:val="901"/>
        </w:trPr>
        <w:tc>
          <w:tcPr>
            <w:tcW w:w="2520" w:type="dxa"/>
            <w:shd w:val="clear" w:color="auto" w:fill="auto"/>
            <w:noWrap/>
            <w:vAlign w:val="center"/>
          </w:tcPr>
          <w:p w:rsidR="00E90415" w:rsidRDefault="00EB1D9F" w:rsidP="00C67483">
            <w:pPr>
              <w:jc w:val="center"/>
              <w:rPr>
                <w:b/>
                <w:bCs/>
                <w:color w:val="CC0000"/>
              </w:rPr>
            </w:pPr>
            <w:r>
              <w:rPr>
                <w:b/>
                <w:bCs/>
                <w:color w:val="CC0000"/>
                <w:lang w:val="en-US"/>
              </w:rPr>
              <w:t>16</w:t>
            </w:r>
            <w:r>
              <w:rPr>
                <w:b/>
                <w:bCs/>
                <w:color w:val="CC0000"/>
              </w:rPr>
              <w:t>-17</w:t>
            </w:r>
            <w:r w:rsidR="00E90415" w:rsidRPr="000F6615">
              <w:rPr>
                <w:b/>
                <w:bCs/>
                <w:color w:val="CC0000"/>
              </w:rPr>
              <w:t xml:space="preserve"> </w:t>
            </w:r>
            <w:r>
              <w:rPr>
                <w:b/>
                <w:bCs/>
                <w:color w:val="CC0000"/>
              </w:rPr>
              <w:t>августа</w:t>
            </w:r>
            <w:bookmarkStart w:id="0" w:name="_GoBack"/>
            <w:bookmarkEnd w:id="0"/>
            <w:r w:rsidR="00E90415">
              <w:rPr>
                <w:b/>
                <w:bCs/>
                <w:color w:val="CC0000"/>
              </w:rPr>
              <w:t xml:space="preserve"> </w:t>
            </w:r>
            <w:r w:rsidR="004F7204">
              <w:rPr>
                <w:b/>
                <w:bCs/>
                <w:color w:val="CC0000"/>
              </w:rPr>
              <w:t>2017</w:t>
            </w:r>
            <w:r w:rsidR="00AD66CC">
              <w:rPr>
                <w:b/>
                <w:bCs/>
                <w:color w:val="CC0000"/>
              </w:rPr>
              <w:t xml:space="preserve"> г.</w:t>
            </w:r>
          </w:p>
          <w:p w:rsidR="00657826" w:rsidRPr="000F6615" w:rsidRDefault="00657826" w:rsidP="00C67483">
            <w:pPr>
              <w:jc w:val="center"/>
              <w:rPr>
                <w:b/>
                <w:bCs/>
                <w:color w:val="CC0000"/>
              </w:rPr>
            </w:pPr>
          </w:p>
        </w:tc>
        <w:tc>
          <w:tcPr>
            <w:tcW w:w="8815" w:type="dxa"/>
            <w:gridSpan w:val="6"/>
            <w:shd w:val="clear" w:color="auto" w:fill="auto"/>
            <w:vAlign w:val="center"/>
          </w:tcPr>
          <w:p w:rsidR="00EB1D9F" w:rsidRPr="0099146F" w:rsidRDefault="00EB1D9F" w:rsidP="00EB1D9F">
            <w:pPr>
              <w:jc w:val="center"/>
              <w:rPr>
                <w:rStyle w:val="FontStyle16"/>
                <w:b/>
                <w:bCs/>
                <w:sz w:val="32"/>
                <w:szCs w:val="32"/>
              </w:rPr>
            </w:pPr>
            <w:r w:rsidRPr="0099146F">
              <w:rPr>
                <w:rStyle w:val="FontStyle16"/>
                <w:b/>
                <w:color w:val="C00000"/>
                <w:sz w:val="32"/>
                <w:szCs w:val="32"/>
                <w:u w:val="single"/>
              </w:rPr>
              <w:t>Цены. Затраты. Прибыль.</w:t>
            </w:r>
          </w:p>
          <w:p w:rsidR="00E90415" w:rsidRPr="00EB1D9F" w:rsidRDefault="00EB1D9F" w:rsidP="00EB1D9F">
            <w:pPr>
              <w:jc w:val="center"/>
              <w:rPr>
                <w:b/>
                <w:color w:val="171717" w:themeColor="background2" w:themeShade="1A"/>
                <w:sz w:val="28"/>
                <w:szCs w:val="28"/>
              </w:rPr>
            </w:pPr>
            <w:r w:rsidRPr="00D77B3F">
              <w:rPr>
                <w:rStyle w:val="FontStyle16"/>
                <w:b/>
                <w:color w:val="171717" w:themeColor="background2" w:themeShade="1A"/>
                <w:sz w:val="28"/>
                <w:szCs w:val="28"/>
              </w:rPr>
              <w:t>«Новые модели ценообразовани</w:t>
            </w:r>
            <w:r>
              <w:rPr>
                <w:rStyle w:val="FontStyle16"/>
                <w:b/>
                <w:color w:val="171717" w:themeColor="background2" w:themeShade="1A"/>
                <w:sz w:val="28"/>
                <w:szCs w:val="28"/>
              </w:rPr>
              <w:t>я</w:t>
            </w:r>
            <w:r w:rsidRPr="00D77B3F">
              <w:rPr>
                <w:rStyle w:val="FontStyle16"/>
                <w:b/>
                <w:color w:val="171717" w:themeColor="background2" w:themeShade="1A"/>
                <w:sz w:val="28"/>
                <w:szCs w:val="28"/>
              </w:rPr>
              <w:t xml:space="preserve"> в сфере ГОЗ. </w:t>
            </w:r>
            <w:proofErr w:type="spellStart"/>
            <w:r w:rsidRPr="00D77B3F">
              <w:rPr>
                <w:rStyle w:val="FontStyle16"/>
                <w:b/>
                <w:color w:val="171717" w:themeColor="background2" w:themeShade="1A"/>
                <w:sz w:val="28"/>
                <w:szCs w:val="28"/>
              </w:rPr>
              <w:t>Антизатратные</w:t>
            </w:r>
            <w:proofErr w:type="spellEnd"/>
            <w:r w:rsidRPr="00D77B3F">
              <w:rPr>
                <w:rStyle w:val="FontStyle16"/>
                <w:b/>
                <w:color w:val="171717" w:themeColor="background2" w:themeShade="1A"/>
                <w:sz w:val="28"/>
                <w:szCs w:val="28"/>
              </w:rPr>
              <w:t xml:space="preserve"> методы формирования цен. Ограничения плановой и фактической рентабельности.</w:t>
            </w:r>
            <w:r>
              <w:rPr>
                <w:rStyle w:val="FontStyle16"/>
                <w:b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D77B3F">
              <w:rPr>
                <w:rStyle w:val="FontStyle16"/>
                <w:b/>
                <w:color w:val="171717" w:themeColor="background2" w:themeShade="1A"/>
                <w:sz w:val="28"/>
                <w:szCs w:val="28"/>
              </w:rPr>
              <w:t xml:space="preserve">Рекомендации по порядку подтверждения уровня затрат и обоснованности превышения фактической прибыли над </w:t>
            </w:r>
            <w:r w:rsidRPr="00D77B3F">
              <w:rPr>
                <w:rStyle w:val="FontStyle16"/>
                <w:b/>
                <w:color w:val="171717" w:themeColor="background2" w:themeShade="1A"/>
                <w:sz w:val="28"/>
              </w:rPr>
              <w:t>плановой величиной, принятой в цене государственного контракта, контракта по ГОЗ</w:t>
            </w:r>
            <w:r w:rsidRPr="00D77B3F">
              <w:rPr>
                <w:rStyle w:val="FontStyle16"/>
                <w:b/>
                <w:color w:val="171717" w:themeColor="background2" w:themeShade="1A"/>
                <w:sz w:val="28"/>
                <w:szCs w:val="28"/>
              </w:rPr>
              <w:t>»</w:t>
            </w:r>
            <w:r w:rsidRPr="00D77B3F">
              <w:rPr>
                <w:rStyle w:val="FontStyle16"/>
                <w:b/>
                <w:color w:val="171717" w:themeColor="background2" w:themeShade="1A"/>
                <w:sz w:val="27"/>
                <w:szCs w:val="27"/>
              </w:rPr>
              <w:t xml:space="preserve"> </w:t>
            </w:r>
          </w:p>
        </w:tc>
      </w:tr>
      <w:tr w:rsidR="00E90415" w:rsidRPr="00F649C1" w:rsidTr="00E90415">
        <w:trPr>
          <w:trHeight w:val="276"/>
        </w:trPr>
        <w:tc>
          <w:tcPr>
            <w:tcW w:w="2520" w:type="dxa"/>
            <w:shd w:val="pct10" w:color="auto" w:fill="auto"/>
            <w:noWrap/>
          </w:tcPr>
          <w:p w:rsidR="00E90415" w:rsidRPr="00F47926" w:rsidRDefault="00E90415" w:rsidP="00E90415">
            <w:pPr>
              <w:rPr>
                <w:b/>
                <w:bCs/>
                <w:color w:val="000000"/>
              </w:rPr>
            </w:pPr>
            <w:r w:rsidRPr="007D5BB7">
              <w:rPr>
                <w:b/>
                <w:bCs/>
                <w:color w:val="000000"/>
              </w:rPr>
              <w:t>1.ОРГАНИЗАТОР</w:t>
            </w:r>
            <w:r w:rsidRPr="007D5BB7">
              <w:rPr>
                <w:b/>
                <w:bCs/>
                <w:color w:val="000000"/>
                <w:sz w:val="25"/>
                <w:szCs w:val="25"/>
              </w:rPr>
              <w:t>:</w:t>
            </w:r>
            <w:r w:rsidRPr="00F4792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815" w:type="dxa"/>
            <w:gridSpan w:val="6"/>
            <w:shd w:val="pct10" w:color="auto" w:fill="auto"/>
          </w:tcPr>
          <w:p w:rsidR="00E90415" w:rsidRPr="001143F9" w:rsidRDefault="00E90415" w:rsidP="00E90415">
            <w:pPr>
              <w:jc w:val="center"/>
              <w:rPr>
                <w:b/>
                <w:bCs/>
                <w:color w:val="000000"/>
              </w:rPr>
            </w:pPr>
            <w:r w:rsidRPr="001143F9">
              <w:rPr>
                <w:b/>
                <w:bCs/>
                <w:color w:val="000000"/>
              </w:rPr>
              <w:t>ООО «Экспертно-аналитический цен</w:t>
            </w:r>
            <w:r>
              <w:rPr>
                <w:b/>
                <w:bCs/>
                <w:color w:val="000000"/>
              </w:rPr>
              <w:t xml:space="preserve">тр ценообразования в оборонной </w:t>
            </w:r>
            <w:r w:rsidRPr="001143F9">
              <w:rPr>
                <w:b/>
                <w:bCs/>
                <w:color w:val="000000"/>
              </w:rPr>
              <w:t>промышленности «Эксперт 275»</w:t>
            </w:r>
          </w:p>
        </w:tc>
      </w:tr>
      <w:tr w:rsidR="00E90415" w:rsidRPr="00F649C1" w:rsidTr="00E90415">
        <w:trPr>
          <w:trHeight w:val="583"/>
        </w:trPr>
        <w:tc>
          <w:tcPr>
            <w:tcW w:w="6480" w:type="dxa"/>
            <w:gridSpan w:val="5"/>
            <w:noWrap/>
            <w:vAlign w:val="center"/>
          </w:tcPr>
          <w:p w:rsidR="00E90415" w:rsidRPr="001143F9" w:rsidRDefault="00E90415" w:rsidP="00E90415">
            <w:r w:rsidRPr="001143F9">
              <w:t xml:space="preserve">Адрес: </w:t>
            </w:r>
            <w:smartTag w:uri="urn:schemas-microsoft-com:office:smarttags" w:element="metricconverter">
              <w:smartTagPr>
                <w:attr w:name="ProductID" w:val="123308, г"/>
              </w:smartTagPr>
              <w:r w:rsidRPr="001143F9">
                <w:t>123308, г</w:t>
              </w:r>
            </w:smartTag>
            <w:r w:rsidRPr="001143F9">
              <w:t xml:space="preserve">. Москва, Хорошевское шоссе, дом 43Г, стр.9, </w:t>
            </w:r>
            <w:r>
              <w:t>комната</w:t>
            </w:r>
            <w:r w:rsidRPr="001143F9">
              <w:t xml:space="preserve"> 14</w:t>
            </w:r>
          </w:p>
        </w:tc>
        <w:tc>
          <w:tcPr>
            <w:tcW w:w="4855" w:type="dxa"/>
            <w:gridSpan w:val="2"/>
            <w:noWrap/>
            <w:vAlign w:val="center"/>
          </w:tcPr>
          <w:p w:rsidR="00E90415" w:rsidRPr="00F47926" w:rsidRDefault="00E90415" w:rsidP="00E90415">
            <w:pPr>
              <w:jc w:val="center"/>
              <w:rPr>
                <w:color w:val="000000"/>
              </w:rPr>
            </w:pPr>
            <w:r w:rsidRPr="00F47926">
              <w:rPr>
                <w:color w:val="000000"/>
              </w:rPr>
              <w:t>ИНН/КПП</w:t>
            </w:r>
          </w:p>
          <w:p w:rsidR="00E90415" w:rsidRPr="00F47926" w:rsidRDefault="00E90415" w:rsidP="00E90415">
            <w:pPr>
              <w:jc w:val="center"/>
            </w:pPr>
            <w:r>
              <w:t>7714383979</w:t>
            </w:r>
            <w:r w:rsidRPr="00F47926">
              <w:t>/77</w:t>
            </w:r>
            <w:r>
              <w:t>14</w:t>
            </w:r>
            <w:r w:rsidRPr="00F47926">
              <w:t>01001</w:t>
            </w:r>
          </w:p>
        </w:tc>
      </w:tr>
      <w:tr w:rsidR="00E90415" w:rsidRPr="00F649C1" w:rsidTr="00E90415">
        <w:trPr>
          <w:trHeight w:val="349"/>
        </w:trPr>
        <w:tc>
          <w:tcPr>
            <w:tcW w:w="11335" w:type="dxa"/>
            <w:gridSpan w:val="7"/>
            <w:noWrap/>
            <w:vAlign w:val="bottom"/>
          </w:tcPr>
          <w:p w:rsidR="00E90415" w:rsidRDefault="00E90415" w:rsidP="00E90415">
            <w:pPr>
              <w:rPr>
                <w:color w:val="000000"/>
                <w:shd w:val="clear" w:color="auto" w:fill="FFFFFF"/>
              </w:rPr>
            </w:pPr>
            <w:r w:rsidRPr="00F47926">
              <w:rPr>
                <w:color w:val="000000"/>
              </w:rPr>
              <w:t xml:space="preserve">Р/С </w:t>
            </w:r>
            <w:r>
              <w:rPr>
                <w:color w:val="000000"/>
              </w:rPr>
              <w:t>40702810138000105573</w:t>
            </w:r>
            <w:r w:rsidRPr="00F47926">
              <w:rPr>
                <w:color w:val="000000"/>
              </w:rPr>
              <w:t xml:space="preserve">   </w:t>
            </w:r>
            <w:r w:rsidRPr="00F47926">
              <w:t xml:space="preserve"> в </w:t>
            </w:r>
            <w:r>
              <w:rPr>
                <w:color w:val="000000"/>
                <w:shd w:val="clear" w:color="auto" w:fill="FFFFFF"/>
              </w:rPr>
              <w:t xml:space="preserve">ПАО </w:t>
            </w:r>
            <w:r w:rsidR="001527F9">
              <w:rPr>
                <w:color w:val="000000"/>
                <w:shd w:val="clear" w:color="auto" w:fill="FFFFFF"/>
              </w:rPr>
              <w:t>СБЕРБАНК</w:t>
            </w:r>
            <w:r w:rsidRPr="00F4792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г. </w:t>
            </w:r>
            <w:proofErr w:type="gramStart"/>
            <w:r>
              <w:rPr>
                <w:color w:val="000000"/>
                <w:shd w:val="clear" w:color="auto" w:fill="FFFFFF"/>
              </w:rPr>
              <w:t>Москва</w:t>
            </w:r>
            <w:r w:rsidR="001527F9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47926">
              <w:rPr>
                <w:color w:val="000000"/>
              </w:rPr>
              <w:t>К</w:t>
            </w:r>
            <w:proofErr w:type="gramEnd"/>
            <w:r w:rsidRPr="00F47926">
              <w:rPr>
                <w:color w:val="000000"/>
              </w:rPr>
              <w:t xml:space="preserve">/С </w:t>
            </w:r>
            <w:r w:rsidRPr="00F47926">
              <w:rPr>
                <w:color w:val="000000"/>
                <w:shd w:val="clear" w:color="auto" w:fill="FFFFFF"/>
              </w:rPr>
              <w:t>30101810400000000225</w:t>
            </w:r>
            <w:r w:rsidR="001527F9">
              <w:rPr>
                <w:color w:val="000000"/>
                <w:shd w:val="clear" w:color="auto" w:fill="FFFFFF"/>
              </w:rPr>
              <w:t>,</w:t>
            </w:r>
            <w:r w:rsidRPr="00F47926">
              <w:rPr>
                <w:color w:val="000000"/>
              </w:rPr>
              <w:t xml:space="preserve"> </w:t>
            </w:r>
            <w:r w:rsidRPr="00F47926">
              <w:rPr>
                <w:color w:val="000000"/>
                <w:shd w:val="clear" w:color="auto" w:fill="FFFFFF"/>
              </w:rPr>
              <w:t xml:space="preserve"> </w:t>
            </w:r>
            <w:r w:rsidRPr="00F47926">
              <w:rPr>
                <w:color w:val="000000"/>
              </w:rPr>
              <w:t>БИК</w:t>
            </w:r>
            <w:r w:rsidRPr="00F47926">
              <w:t xml:space="preserve">  </w:t>
            </w:r>
            <w:r w:rsidRPr="00F47926">
              <w:rPr>
                <w:color w:val="000000"/>
                <w:shd w:val="clear" w:color="auto" w:fill="FFFFFF"/>
              </w:rPr>
              <w:t>044525225</w:t>
            </w:r>
          </w:p>
          <w:p w:rsidR="00E90415" w:rsidRPr="00F47926" w:rsidRDefault="00E90415" w:rsidP="00E90415"/>
        </w:tc>
      </w:tr>
      <w:tr w:rsidR="00657826" w:rsidRPr="00F649C1" w:rsidTr="00657826">
        <w:trPr>
          <w:trHeight w:val="585"/>
        </w:trPr>
        <w:tc>
          <w:tcPr>
            <w:tcW w:w="2520" w:type="dxa"/>
            <w:shd w:val="pct10" w:color="auto" w:fill="auto"/>
            <w:noWrap/>
          </w:tcPr>
          <w:p w:rsidR="00657826" w:rsidRPr="00F47926" w:rsidRDefault="00657826" w:rsidP="00657826">
            <w:pPr>
              <w:tabs>
                <w:tab w:val="left" w:pos="111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МЕСТО ПРОВЕДЕНИЯ:</w:t>
            </w:r>
            <w:r w:rsidRPr="00F47926">
              <w:rPr>
                <w:b/>
                <w:color w:val="000000"/>
              </w:rPr>
              <w:t xml:space="preserve"> </w:t>
            </w:r>
          </w:p>
        </w:tc>
        <w:tc>
          <w:tcPr>
            <w:tcW w:w="8815" w:type="dxa"/>
            <w:gridSpan w:val="6"/>
            <w:shd w:val="pct10" w:color="auto" w:fill="auto"/>
          </w:tcPr>
          <w:p w:rsidR="00BE614B" w:rsidRPr="00BE614B" w:rsidRDefault="00BE614B" w:rsidP="00BE614B">
            <w:pPr>
              <w:jc w:val="center"/>
              <w:rPr>
                <w:b/>
                <w:bCs/>
                <w:color w:val="000000"/>
              </w:rPr>
            </w:pPr>
            <w:r w:rsidRPr="00BE614B">
              <w:rPr>
                <w:b/>
                <w:bCs/>
                <w:color w:val="000000"/>
              </w:rPr>
              <w:t>Конференц-Центр гостиницы «Золотое Кольцо» 5*</w:t>
            </w:r>
          </w:p>
          <w:p w:rsidR="00657826" w:rsidRPr="00BE614B" w:rsidRDefault="00BE614B" w:rsidP="00BE614B">
            <w:pPr>
              <w:jc w:val="center"/>
              <w:rPr>
                <w:b/>
                <w:bCs/>
                <w:color w:val="000000"/>
              </w:rPr>
            </w:pPr>
            <w:r w:rsidRPr="00BE614B">
              <w:rPr>
                <w:b/>
                <w:bCs/>
                <w:color w:val="000000"/>
              </w:rPr>
              <w:t>г. Москва, ул. Смоленская, д. 5*</w:t>
            </w:r>
          </w:p>
        </w:tc>
      </w:tr>
      <w:tr w:rsidR="00505675" w:rsidRPr="00F649C1" w:rsidTr="00505675">
        <w:trPr>
          <w:trHeight w:val="613"/>
        </w:trPr>
        <w:tc>
          <w:tcPr>
            <w:tcW w:w="4673" w:type="dxa"/>
            <w:gridSpan w:val="4"/>
            <w:shd w:val="pct10" w:color="auto" w:fill="auto"/>
            <w:noWrap/>
          </w:tcPr>
          <w:p w:rsidR="00505675" w:rsidRPr="00563F65" w:rsidRDefault="00505675" w:rsidP="00E90415">
            <w:pPr>
              <w:rPr>
                <w:b/>
                <w:color w:val="000000"/>
              </w:rPr>
            </w:pPr>
            <w:r w:rsidRPr="00F47926">
              <w:rPr>
                <w:b/>
                <w:color w:val="000000"/>
              </w:rPr>
              <w:t>3. НАИМЕНОВАНИЕ ОРГАНИЗАЦИИ</w:t>
            </w:r>
            <w:r>
              <w:rPr>
                <w:b/>
                <w:color w:val="000000"/>
              </w:rPr>
              <w:t xml:space="preserve"> УЧАСТНИКА </w:t>
            </w:r>
            <w:r>
              <w:rPr>
                <w:color w:val="000000"/>
              </w:rPr>
              <w:t>(полное и сокращенное)</w:t>
            </w:r>
            <w:r w:rsidRPr="00F47926">
              <w:rPr>
                <w:b/>
                <w:color w:val="000000"/>
              </w:rPr>
              <w:t>:</w:t>
            </w:r>
          </w:p>
        </w:tc>
        <w:tc>
          <w:tcPr>
            <w:tcW w:w="6662" w:type="dxa"/>
            <w:gridSpan w:val="3"/>
            <w:shd w:val="pct10" w:color="auto" w:fill="auto"/>
          </w:tcPr>
          <w:p w:rsidR="00505675" w:rsidRPr="00563F65" w:rsidRDefault="00505675" w:rsidP="00E90415">
            <w:pPr>
              <w:rPr>
                <w:b/>
                <w:color w:val="000000"/>
              </w:rPr>
            </w:pPr>
          </w:p>
        </w:tc>
      </w:tr>
      <w:tr w:rsidR="00E90415" w:rsidRPr="00F649C1" w:rsidTr="00657826">
        <w:trPr>
          <w:trHeight w:val="409"/>
        </w:trPr>
        <w:tc>
          <w:tcPr>
            <w:tcW w:w="11335" w:type="dxa"/>
            <w:gridSpan w:val="7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Почтовый адрес:</w:t>
            </w:r>
          </w:p>
        </w:tc>
      </w:tr>
      <w:tr w:rsidR="00E90415" w:rsidRPr="00F649C1" w:rsidTr="00657826">
        <w:trPr>
          <w:trHeight w:val="350"/>
        </w:trPr>
        <w:tc>
          <w:tcPr>
            <w:tcW w:w="6941" w:type="dxa"/>
            <w:gridSpan w:val="6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Юридический адрес:</w:t>
            </w:r>
          </w:p>
          <w:p w:rsidR="00E90415" w:rsidRPr="00F47926" w:rsidRDefault="00E90415" w:rsidP="00E90415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 xml:space="preserve">ИНН/КПП        </w:t>
            </w:r>
          </w:p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 </w:t>
            </w:r>
          </w:p>
        </w:tc>
      </w:tr>
      <w:tr w:rsidR="00E90415" w:rsidRPr="00F649C1" w:rsidTr="00657826">
        <w:trPr>
          <w:trHeight w:val="374"/>
        </w:trPr>
        <w:tc>
          <w:tcPr>
            <w:tcW w:w="2972" w:type="dxa"/>
            <w:gridSpan w:val="2"/>
            <w:noWrap/>
            <w:vAlign w:val="center"/>
          </w:tcPr>
          <w:p w:rsidR="00E90415" w:rsidRPr="00F47926" w:rsidRDefault="00657826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БИК</w:t>
            </w:r>
          </w:p>
        </w:tc>
        <w:tc>
          <w:tcPr>
            <w:tcW w:w="3969" w:type="dxa"/>
            <w:gridSpan w:val="4"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К/С № </w:t>
            </w:r>
          </w:p>
        </w:tc>
        <w:tc>
          <w:tcPr>
            <w:tcW w:w="4394" w:type="dxa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 </w:t>
            </w:r>
            <w:r w:rsidR="00657826" w:rsidRPr="00F47926">
              <w:rPr>
                <w:color w:val="000000"/>
              </w:rPr>
              <w:t xml:space="preserve"> Р/С № </w:t>
            </w:r>
          </w:p>
        </w:tc>
      </w:tr>
      <w:tr w:rsidR="00E90415" w:rsidRPr="00F649C1" w:rsidTr="00E90415">
        <w:trPr>
          <w:trHeight w:val="350"/>
        </w:trPr>
        <w:tc>
          <w:tcPr>
            <w:tcW w:w="11335" w:type="dxa"/>
            <w:gridSpan w:val="7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E90415" w:rsidRPr="00F649C1" w:rsidTr="00E90415">
        <w:trPr>
          <w:trHeight w:val="638"/>
        </w:trPr>
        <w:tc>
          <w:tcPr>
            <w:tcW w:w="4564" w:type="dxa"/>
            <w:gridSpan w:val="3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Должность руководителя, подписывающего договор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(основание)</w:t>
            </w:r>
            <w:r w:rsidRPr="00F47926">
              <w:rPr>
                <w:color w:val="000000"/>
              </w:rPr>
              <w:t>:</w:t>
            </w:r>
          </w:p>
          <w:p w:rsidR="00E90415" w:rsidRPr="00F47926" w:rsidRDefault="00E90415" w:rsidP="00E904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1" w:type="dxa"/>
            <w:gridSpan w:val="4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ФИО руководителя:</w:t>
            </w:r>
          </w:p>
        </w:tc>
      </w:tr>
      <w:tr w:rsidR="00E90415" w:rsidRPr="00F649C1" w:rsidTr="00657826">
        <w:trPr>
          <w:trHeight w:val="554"/>
        </w:trPr>
        <w:tc>
          <w:tcPr>
            <w:tcW w:w="2972" w:type="dxa"/>
            <w:gridSpan w:val="2"/>
            <w:vMerge w:val="restart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 xml:space="preserve">Участник семинара:  </w:t>
            </w:r>
          </w:p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5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ФИО</w:t>
            </w:r>
          </w:p>
        </w:tc>
      </w:tr>
      <w:tr w:rsidR="00E90415" w:rsidRPr="00F649C1" w:rsidTr="00657826">
        <w:trPr>
          <w:trHeight w:val="431"/>
        </w:trPr>
        <w:tc>
          <w:tcPr>
            <w:tcW w:w="2972" w:type="dxa"/>
            <w:gridSpan w:val="2"/>
            <w:vMerge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5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Должность</w:t>
            </w:r>
          </w:p>
        </w:tc>
      </w:tr>
      <w:tr w:rsidR="00E90415" w:rsidRPr="00F649C1" w:rsidTr="00657826">
        <w:trPr>
          <w:trHeight w:val="408"/>
        </w:trPr>
        <w:tc>
          <w:tcPr>
            <w:tcW w:w="2972" w:type="dxa"/>
            <w:gridSpan w:val="2"/>
            <w:vMerge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5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тел/ e-</w:t>
            </w:r>
            <w:proofErr w:type="spellStart"/>
            <w:r w:rsidRPr="00F47926">
              <w:rPr>
                <w:color w:val="000000"/>
              </w:rPr>
              <w:t>mail</w:t>
            </w:r>
            <w:proofErr w:type="spellEnd"/>
            <w:r w:rsidRPr="00F47926">
              <w:rPr>
                <w:color w:val="000000"/>
              </w:rPr>
              <w:t xml:space="preserve">:   </w:t>
            </w:r>
          </w:p>
        </w:tc>
      </w:tr>
      <w:tr w:rsidR="00E90415" w:rsidRPr="00F649C1" w:rsidTr="00657826">
        <w:trPr>
          <w:trHeight w:val="415"/>
        </w:trPr>
        <w:tc>
          <w:tcPr>
            <w:tcW w:w="2972" w:type="dxa"/>
            <w:gridSpan w:val="2"/>
            <w:vMerge w:val="restart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Контактное лицо</w:t>
            </w:r>
          </w:p>
        </w:tc>
        <w:tc>
          <w:tcPr>
            <w:tcW w:w="8363" w:type="dxa"/>
            <w:gridSpan w:val="5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ФИО</w:t>
            </w:r>
          </w:p>
        </w:tc>
      </w:tr>
      <w:tr w:rsidR="00E90415" w:rsidRPr="00F649C1" w:rsidTr="00657826">
        <w:trPr>
          <w:trHeight w:val="407"/>
        </w:trPr>
        <w:tc>
          <w:tcPr>
            <w:tcW w:w="2972" w:type="dxa"/>
            <w:gridSpan w:val="2"/>
            <w:vMerge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5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Должность</w:t>
            </w:r>
          </w:p>
        </w:tc>
      </w:tr>
      <w:tr w:rsidR="00E90415" w:rsidRPr="00F649C1" w:rsidTr="00657826">
        <w:trPr>
          <w:trHeight w:val="413"/>
        </w:trPr>
        <w:tc>
          <w:tcPr>
            <w:tcW w:w="2972" w:type="dxa"/>
            <w:gridSpan w:val="2"/>
            <w:vMerge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5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тел/ e-</w:t>
            </w:r>
            <w:proofErr w:type="spellStart"/>
            <w:r w:rsidRPr="00F47926">
              <w:rPr>
                <w:color w:val="000000"/>
              </w:rPr>
              <w:t>mail</w:t>
            </w:r>
            <w:proofErr w:type="spellEnd"/>
            <w:r w:rsidRPr="00F47926">
              <w:rPr>
                <w:color w:val="000000"/>
              </w:rPr>
              <w:t xml:space="preserve">:   </w:t>
            </w:r>
          </w:p>
        </w:tc>
      </w:tr>
      <w:tr w:rsidR="00E90415" w:rsidRPr="00F649C1" w:rsidTr="00960733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11335" w:type="dxa"/>
            <w:gridSpan w:val="7"/>
            <w:shd w:val="pct10" w:color="auto" w:fill="auto"/>
            <w:vAlign w:val="center"/>
          </w:tcPr>
          <w:p w:rsidR="00E90415" w:rsidRPr="00F47926" w:rsidRDefault="00E90415" w:rsidP="004F7204">
            <w:pPr>
              <w:rPr>
                <w:b/>
                <w:bCs/>
              </w:rPr>
            </w:pPr>
            <w:r w:rsidRPr="00F47926">
              <w:rPr>
                <w:b/>
                <w:bCs/>
              </w:rPr>
              <w:t xml:space="preserve">4. СТОИМОСТЬ </w:t>
            </w:r>
            <w:r w:rsidRPr="009B7B8E">
              <w:rPr>
                <w:b/>
                <w:bCs/>
              </w:rPr>
              <w:t>УЧАСТИЯ</w:t>
            </w:r>
            <w:r>
              <w:rPr>
                <w:b/>
                <w:bCs/>
              </w:rPr>
              <w:t xml:space="preserve">       </w:t>
            </w:r>
            <w:r w:rsidRPr="009B7B8E">
              <w:rPr>
                <w:b/>
                <w:bCs/>
              </w:rPr>
              <w:t xml:space="preserve">                             </w:t>
            </w:r>
            <w:r w:rsidR="004F72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</w:t>
            </w:r>
            <w:r w:rsidR="00563F65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            </w:t>
            </w:r>
            <w:r w:rsidR="004F7204">
              <w:rPr>
                <w:b/>
                <w:bCs/>
              </w:rPr>
              <w:t>34</w:t>
            </w:r>
            <w:r w:rsidR="00296DCB">
              <w:rPr>
                <w:b/>
                <w:bCs/>
              </w:rPr>
              <w:t xml:space="preserve"> </w:t>
            </w:r>
            <w:r w:rsidR="004F7204">
              <w:rPr>
                <w:b/>
                <w:bCs/>
              </w:rPr>
              <w:t>7</w:t>
            </w:r>
            <w:r w:rsidR="00296DCB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ру</w:t>
            </w:r>
            <w:r w:rsidRPr="009B7B8E">
              <w:rPr>
                <w:b/>
                <w:bCs/>
              </w:rPr>
              <w:t>б.*</w:t>
            </w:r>
            <w:r w:rsidR="00296DCB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(НДС не облагается)</w:t>
            </w:r>
          </w:p>
        </w:tc>
      </w:tr>
    </w:tbl>
    <w:p w:rsidR="00E90415" w:rsidRPr="00960733" w:rsidRDefault="00E90415" w:rsidP="00E90415">
      <w:pPr>
        <w:ind w:right="180"/>
        <w:jc w:val="center"/>
        <w:rPr>
          <w:szCs w:val="12"/>
        </w:rPr>
      </w:pPr>
      <w:r w:rsidRPr="00960733">
        <w:rPr>
          <w:szCs w:val="12"/>
        </w:rPr>
        <w:t>*</w:t>
      </w:r>
      <w:proofErr w:type="gramStart"/>
      <w:r w:rsidR="00BE614B" w:rsidRPr="00BE614B">
        <w:rPr>
          <w:i/>
          <w:sz w:val="22"/>
          <w:szCs w:val="22"/>
        </w:rPr>
        <w:t>В</w:t>
      </w:r>
      <w:proofErr w:type="gramEnd"/>
      <w:r w:rsidR="00BE614B" w:rsidRPr="00BE614B">
        <w:rPr>
          <w:i/>
          <w:sz w:val="22"/>
          <w:szCs w:val="22"/>
        </w:rPr>
        <w:t xml:space="preserve"> случае изменения</w:t>
      </w:r>
      <w:r w:rsidRPr="00960733">
        <w:rPr>
          <w:i/>
          <w:sz w:val="22"/>
          <w:szCs w:val="22"/>
        </w:rPr>
        <w:t xml:space="preserve"> </w:t>
      </w:r>
      <w:r w:rsidR="00BE614B">
        <w:rPr>
          <w:i/>
          <w:sz w:val="22"/>
          <w:szCs w:val="22"/>
        </w:rPr>
        <w:t xml:space="preserve">места проведения </w:t>
      </w:r>
      <w:r w:rsidRPr="00960733">
        <w:rPr>
          <w:i/>
          <w:sz w:val="22"/>
          <w:szCs w:val="22"/>
        </w:rPr>
        <w:t>будет сообщено дополнительно</w:t>
      </w:r>
      <w:r w:rsidRPr="00960733">
        <w:rPr>
          <w:szCs w:val="12"/>
        </w:rPr>
        <w:t xml:space="preserve"> </w:t>
      </w:r>
    </w:p>
    <w:p w:rsidR="00960733" w:rsidRPr="00960733" w:rsidRDefault="00960733" w:rsidP="00E90415">
      <w:pPr>
        <w:ind w:right="180"/>
        <w:jc w:val="center"/>
        <w:rPr>
          <w:szCs w:val="12"/>
        </w:rPr>
      </w:pPr>
      <w:r w:rsidRPr="00960733">
        <w:rPr>
          <w:szCs w:val="12"/>
        </w:rPr>
        <w:t>*</w:t>
      </w:r>
      <w:r w:rsidR="00296DCB">
        <w:rPr>
          <w:szCs w:val="12"/>
        </w:rPr>
        <w:t>*</w:t>
      </w:r>
      <w:r w:rsidRPr="00960733">
        <w:rPr>
          <w:szCs w:val="12"/>
        </w:rPr>
        <w:t xml:space="preserve"> При участии двух и более слушателей предоставляются скидки от одной организации на второго и последующих участников</w:t>
      </w:r>
    </w:p>
    <w:p w:rsidR="00E90415" w:rsidRPr="001E767A" w:rsidRDefault="001527F9" w:rsidP="00E90415">
      <w:pPr>
        <w:jc w:val="center"/>
        <w:rPr>
          <w:b/>
          <w:color w:val="0000FF"/>
          <w:sz w:val="12"/>
          <w:szCs w:val="12"/>
          <w:u w:color="A6A6A6"/>
        </w:rPr>
      </w:pPr>
      <w:r>
        <w:t xml:space="preserve">Заявки принимаются по адресу: </w:t>
      </w:r>
      <w:hyperlink r:id="rId7" w:history="1">
        <w:r w:rsidR="00E90415" w:rsidRPr="00EF271C">
          <w:rPr>
            <w:rStyle w:val="a6"/>
            <w:b/>
            <w:u w:color="A6A6A6"/>
            <w:lang w:val="en-US"/>
          </w:rPr>
          <w:t>goz</w:t>
        </w:r>
        <w:r w:rsidR="00E90415" w:rsidRPr="00EF271C">
          <w:rPr>
            <w:rStyle w:val="a6"/>
            <w:b/>
            <w:u w:color="A6A6A6"/>
          </w:rPr>
          <w:t>@</w:t>
        </w:r>
        <w:r w:rsidR="00E90415" w:rsidRPr="00EF271C">
          <w:rPr>
            <w:rStyle w:val="a6"/>
            <w:b/>
            <w:u w:color="A6A6A6"/>
            <w:lang w:val="en-US"/>
          </w:rPr>
          <w:t>expert</w:t>
        </w:r>
        <w:r w:rsidR="00E90415" w:rsidRPr="00EF271C">
          <w:rPr>
            <w:rStyle w:val="a6"/>
            <w:b/>
            <w:u w:color="A6A6A6"/>
          </w:rPr>
          <w:t>275.</w:t>
        </w:r>
        <w:proofErr w:type="spellStart"/>
        <w:r w:rsidR="00E90415" w:rsidRPr="00EF271C">
          <w:rPr>
            <w:rStyle w:val="a6"/>
            <w:b/>
            <w:u w:color="A6A6A6"/>
            <w:lang w:val="en-US"/>
          </w:rPr>
          <w:t>ru</w:t>
        </w:r>
        <w:proofErr w:type="spellEnd"/>
      </w:hyperlink>
      <w:r w:rsidR="00E90415" w:rsidRPr="00467FE9">
        <w:rPr>
          <w:b/>
          <w:u w:color="A6A6A6"/>
        </w:rPr>
        <w:t xml:space="preserve"> </w:t>
      </w:r>
      <w:r w:rsidR="00E90415">
        <w:rPr>
          <w:b/>
          <w:u w:color="A6A6A6"/>
        </w:rPr>
        <w:t xml:space="preserve"> либо по </w:t>
      </w:r>
      <w:r w:rsidR="00E90415" w:rsidRPr="00467FE9">
        <w:rPr>
          <w:b/>
          <w:u w:color="A6A6A6"/>
        </w:rPr>
        <w:t>факс</w:t>
      </w:r>
      <w:r w:rsidR="00E90415">
        <w:rPr>
          <w:b/>
          <w:u w:color="A6A6A6"/>
        </w:rPr>
        <w:t>у</w:t>
      </w:r>
      <w:r w:rsidR="00E90415" w:rsidRPr="00467FE9">
        <w:rPr>
          <w:b/>
          <w:u w:color="A6A6A6"/>
        </w:rPr>
        <w:t xml:space="preserve"> 8</w:t>
      </w:r>
      <w:r w:rsidR="00E90415">
        <w:rPr>
          <w:b/>
          <w:u w:color="A6A6A6"/>
        </w:rPr>
        <w:t xml:space="preserve"> </w:t>
      </w:r>
      <w:r w:rsidR="00E90415" w:rsidRPr="00467FE9">
        <w:rPr>
          <w:b/>
          <w:u w:color="A6A6A6"/>
        </w:rPr>
        <w:t>(499) 707-01-38</w:t>
      </w:r>
    </w:p>
    <w:p w:rsidR="00C710FD" w:rsidRPr="004F7204" w:rsidRDefault="005C6983" w:rsidP="004F7204">
      <w:pPr>
        <w:ind w:right="-142"/>
        <w:jc w:val="center"/>
        <w:rPr>
          <w:b/>
        </w:rPr>
      </w:pPr>
      <w:r w:rsidRPr="00F47926">
        <w:rPr>
          <w:b/>
        </w:rPr>
        <w:t>Подробн</w:t>
      </w:r>
      <w:r>
        <w:rPr>
          <w:b/>
        </w:rPr>
        <w:t>ая</w:t>
      </w:r>
      <w:r w:rsidRPr="00F47926">
        <w:rPr>
          <w:b/>
        </w:rPr>
        <w:t xml:space="preserve"> информация</w:t>
      </w:r>
      <w:r w:rsidR="00E90415" w:rsidRPr="00F47926">
        <w:rPr>
          <w:b/>
        </w:rPr>
        <w:t xml:space="preserve"> по</w:t>
      </w:r>
      <w:r w:rsidR="00E90415">
        <w:rPr>
          <w:b/>
        </w:rPr>
        <w:t xml:space="preserve"> тел: 8(499) 707-01-37, </w:t>
      </w:r>
      <w:r w:rsidR="00E90415" w:rsidRPr="00467FE9">
        <w:rPr>
          <w:b/>
        </w:rPr>
        <w:t>8 (499) 136-85-56, 8 (926) 574-53-73</w:t>
      </w:r>
      <w:r w:rsidR="00E90415" w:rsidRPr="001E767A">
        <w:rPr>
          <w:b/>
          <w:color w:val="0000FF"/>
        </w:rPr>
        <w:t xml:space="preserve"> </w:t>
      </w:r>
    </w:p>
    <w:sectPr w:rsidR="00C710FD" w:rsidRPr="004F7204" w:rsidSect="00E90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540" w:bottom="284" w:left="720" w:header="360" w:footer="300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7B" w:rsidRDefault="001B7B7B">
      <w:r>
        <w:separator/>
      </w:r>
    </w:p>
  </w:endnote>
  <w:endnote w:type="continuationSeparator" w:id="0">
    <w:p w:rsidR="001B7B7B" w:rsidRDefault="001B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B" w:rsidRPr="009A0016" w:rsidRDefault="00D94DEB" w:rsidP="009A0016">
    <w:pPr>
      <w:pStyle w:val="a4"/>
      <w:jc w:val="center"/>
      <w:rPr>
        <w:rFonts w:ascii="Cambria" w:eastAsia="NSimSun" w:hAnsi="Cambria" w:cs="Browallia New"/>
        <w:b/>
        <w:color w:val="777777"/>
        <w:sz w:val="20"/>
        <w:szCs w:val="20"/>
      </w:rPr>
    </w:pPr>
    <w:r w:rsidRPr="009A0016">
      <w:rPr>
        <w:rFonts w:ascii="Cambria" w:eastAsia="NSimSun" w:hAnsi="Cambria" w:cs="Browallia New"/>
        <w:b/>
        <w:color w:val="777777"/>
        <w:sz w:val="20"/>
        <w:szCs w:val="20"/>
      </w:rPr>
      <w:t>______________________________________________________________________________________________________________________________________________</w:t>
    </w:r>
  </w:p>
  <w:p w:rsidR="00D94DEB" w:rsidRPr="009A0016" w:rsidRDefault="00D94DEB" w:rsidP="009A0016">
    <w:pPr>
      <w:pStyle w:val="a4"/>
      <w:jc w:val="center"/>
      <w:rPr>
        <w:rFonts w:ascii="Cambria" w:eastAsia="NSimSun" w:hAnsi="Cambria" w:cs="Browallia New"/>
        <w:b/>
        <w:color w:val="777777"/>
        <w:sz w:val="18"/>
        <w:szCs w:val="18"/>
      </w:rPr>
    </w:pPr>
    <w:r w:rsidRPr="009A0016">
      <w:rPr>
        <w:rFonts w:ascii="Cambria" w:eastAsia="NSimSun" w:hAnsi="Cambria" w:cs="Browallia New"/>
        <w:b/>
        <w:color w:val="777777"/>
        <w:sz w:val="18"/>
        <w:szCs w:val="18"/>
      </w:rPr>
      <w:t>Сопровождение ГОЗ.</w:t>
    </w:r>
    <w:r>
      <w:rPr>
        <w:rFonts w:ascii="Cambria" w:eastAsia="NSimSun" w:hAnsi="Cambria" w:cs="Browallia New"/>
        <w:b/>
        <w:color w:val="777777"/>
        <w:sz w:val="18"/>
        <w:szCs w:val="18"/>
      </w:rPr>
      <w:t xml:space="preserve"> </w:t>
    </w:r>
    <w:r w:rsidRPr="009A0016">
      <w:rPr>
        <w:rFonts w:ascii="Cambria" w:eastAsia="NSimSun" w:hAnsi="Cambria" w:cs="Browallia New"/>
        <w:b/>
        <w:color w:val="777777"/>
        <w:sz w:val="18"/>
        <w:szCs w:val="18"/>
      </w:rPr>
      <w:t xml:space="preserve">Ценообразование. </w:t>
    </w:r>
    <w:r>
      <w:rPr>
        <w:rFonts w:ascii="Cambria" w:eastAsia="NSimSun" w:hAnsi="Cambria" w:cs="Browallia New"/>
        <w:b/>
        <w:color w:val="777777"/>
        <w:sz w:val="18"/>
        <w:szCs w:val="18"/>
      </w:rPr>
      <w:t>Консалтинг</w:t>
    </w:r>
    <w:r w:rsidRPr="009A0016">
      <w:rPr>
        <w:rFonts w:ascii="Cambria" w:eastAsia="NSimSun" w:hAnsi="Cambria" w:cs="Browallia New"/>
        <w:b/>
        <w:color w:val="777777"/>
        <w:sz w:val="18"/>
        <w:szCs w:val="18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7B" w:rsidRDefault="001B7B7B">
      <w:r>
        <w:separator/>
      </w:r>
    </w:p>
  </w:footnote>
  <w:footnote w:type="continuationSeparator" w:id="0">
    <w:p w:rsidR="001B7B7B" w:rsidRDefault="001B7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108" w:type="dxa"/>
      <w:tblLayout w:type="fixed"/>
      <w:tblLook w:val="01E0" w:firstRow="1" w:lastRow="1" w:firstColumn="1" w:lastColumn="1" w:noHBand="0" w:noVBand="0"/>
    </w:tblPr>
    <w:tblGrid>
      <w:gridCol w:w="3600"/>
      <w:gridCol w:w="7380"/>
    </w:tblGrid>
    <w:tr w:rsidR="00D94DEB" w:rsidRPr="00731E6F" w:rsidTr="006F7C41">
      <w:trPr>
        <w:trHeight w:val="1705"/>
      </w:trPr>
      <w:tc>
        <w:tcPr>
          <w:tcW w:w="3600" w:type="dxa"/>
          <w:shd w:val="clear" w:color="auto" w:fill="auto"/>
        </w:tcPr>
        <w:p w:rsidR="00D94DEB" w:rsidRPr="00321E84" w:rsidRDefault="00FA7623" w:rsidP="006F7C41">
          <w:pPr>
            <w:pStyle w:val="a3"/>
            <w:ind w:left="-108"/>
          </w:pPr>
          <w:r>
            <w:object w:dxaOrig="4524" w:dyaOrig="13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6pt;height:49pt">
                <v:imagedata r:id="rId1" o:title=""/>
              </v:shape>
              <o:OLEObject Type="Embed" ProgID="PBrush" ShapeID="_x0000_i1025" DrawAspect="Content" ObjectID="_1557736883" r:id="rId2"/>
            </w:object>
          </w:r>
        </w:p>
        <w:p w:rsidR="0014798B" w:rsidRPr="006F7C41" w:rsidRDefault="00EC5704" w:rsidP="006F7C41">
          <w:pPr>
            <w:pStyle w:val="a3"/>
            <w:ind w:left="604"/>
            <w:jc w:val="center"/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</w:pPr>
          <w:r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go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z@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expert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275.</w:t>
          </w:r>
          <w:proofErr w:type="spellStart"/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ru</w:t>
          </w:r>
          <w:proofErr w:type="spellEnd"/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 xml:space="preserve"> </w:t>
          </w:r>
          <w:r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br/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8 499 707 01 37</w:t>
          </w:r>
        </w:p>
        <w:p w:rsidR="00D94DEB" w:rsidRPr="006F7C41" w:rsidRDefault="00D94DEB" w:rsidP="006F7C41">
          <w:pPr>
            <w:pStyle w:val="a3"/>
            <w:ind w:left="604"/>
            <w:jc w:val="center"/>
            <w:rPr>
              <w:sz w:val="20"/>
              <w:szCs w:val="20"/>
            </w:rPr>
          </w:pPr>
          <w:r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 xml:space="preserve">8 499 136 85 56 </w:t>
          </w:r>
          <w:r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br/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www.expert275.ru</w:t>
          </w:r>
        </w:p>
      </w:tc>
      <w:tc>
        <w:tcPr>
          <w:tcW w:w="7380" w:type="dxa"/>
          <w:shd w:val="clear" w:color="auto" w:fill="auto"/>
        </w:tcPr>
        <w:p w:rsidR="00D94DEB" w:rsidRPr="006F7C41" w:rsidRDefault="00D94DEB" w:rsidP="006F7C41">
          <w:pPr>
            <w:pStyle w:val="a3"/>
            <w:jc w:val="center"/>
            <w:rPr>
              <w:rFonts w:ascii="Sakkal Majalla" w:eastAsia="NSimSun" w:hAnsi="Sakkal Majalla" w:cs="Sakkal Majalla"/>
              <w:color w:val="333333"/>
              <w:sz w:val="6"/>
              <w:szCs w:val="6"/>
            </w:rPr>
          </w:pPr>
        </w:p>
        <w:p w:rsidR="007C638F" w:rsidRPr="006F7C41" w:rsidRDefault="007C638F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  <w:sz w:val="8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</w:rPr>
          </w:pPr>
          <w:r w:rsidRPr="006F7C41">
            <w:rPr>
              <w:rFonts w:ascii="Cambria" w:eastAsia="NSimSun" w:hAnsi="Cambria" w:cs="Browallia New"/>
              <w:b/>
              <w:color w:val="333333"/>
            </w:rPr>
            <w:t xml:space="preserve">Экспертно – аналитический центр ценообразования </w:t>
          </w:r>
          <w:r w:rsidRPr="006F7C41">
            <w:rPr>
              <w:rFonts w:ascii="Cambria" w:eastAsia="NSimSun" w:hAnsi="Cambria" w:cs="Browallia New"/>
              <w:b/>
              <w:color w:val="333333"/>
            </w:rPr>
            <w:br/>
            <w:t xml:space="preserve">в оборонной  промышленности </w:t>
          </w:r>
          <w:r w:rsidRPr="006F7C41">
            <w:rPr>
              <w:rFonts w:ascii="Cambria" w:eastAsia="NSimSun" w:hAnsi="Cambria" w:cs="Browallia New"/>
              <w:b/>
              <w:color w:val="333333"/>
              <w:sz w:val="20"/>
              <w:szCs w:val="20"/>
            </w:rPr>
            <w:br/>
          </w:r>
          <w:r w:rsidRPr="006F7C41">
            <w:rPr>
              <w:rFonts w:ascii="Cambria" w:eastAsia="NSimSun" w:hAnsi="Cambria" w:cs="Browallia New"/>
              <w:b/>
              <w:color w:val="333333"/>
            </w:rPr>
            <w:t>«Эксперт 275»</w:t>
          </w:r>
        </w:p>
        <w:p w:rsidR="007C638F" w:rsidRPr="006F7C41" w:rsidRDefault="007C638F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  <w:sz w:val="22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color w:val="333333"/>
              <w:sz w:val="12"/>
              <w:szCs w:val="12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color w:val="333333"/>
              <w:sz w:val="20"/>
              <w:szCs w:val="20"/>
            </w:rPr>
          </w:pP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ИНН</w:t>
          </w:r>
          <w:r w:rsidR="007C638F"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 xml:space="preserve"> 7714383979 / </w:t>
          </w: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КПП 771401001</w:t>
          </w:r>
        </w:p>
        <w:p w:rsidR="00D94DEB" w:rsidRPr="006F7C41" w:rsidRDefault="00D94DEB" w:rsidP="006F7C41">
          <w:pPr>
            <w:pStyle w:val="a3"/>
            <w:jc w:val="center"/>
            <w:rPr>
              <w:rFonts w:ascii="Sakkal Majalla" w:eastAsia="NSimSun" w:hAnsi="Sakkal Majalla" w:cs="Sakkal Majalla"/>
              <w:color w:val="333333"/>
              <w:sz w:val="6"/>
              <w:szCs w:val="6"/>
            </w:rPr>
          </w:pPr>
          <w:r w:rsidRPr="006F7C41">
            <w:rPr>
              <w:rFonts w:ascii="Sakkal Majalla" w:eastAsia="NSimSun" w:hAnsi="Sakkal Majalla" w:cs="Sakkal Majalla"/>
              <w:color w:val="333333"/>
              <w:sz w:val="20"/>
              <w:szCs w:val="20"/>
            </w:rPr>
            <w:t xml:space="preserve"> </w:t>
          </w: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123308, Москва, Хорошевское шоссе, дом 43г, строение 9</w:t>
          </w:r>
        </w:p>
      </w:tc>
    </w:tr>
  </w:tbl>
  <w:p w:rsidR="00D94DEB" w:rsidRPr="00731E6F" w:rsidRDefault="00D94DEB" w:rsidP="00731E6F">
    <w:pPr>
      <w:pStyle w:val="a3"/>
      <w:ind w:left="27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4753"/>
    <w:multiLevelType w:val="hybridMultilevel"/>
    <w:tmpl w:val="5EF44DB6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 w15:restartNumberingAfterBreak="0">
    <w:nsid w:val="55B12060"/>
    <w:multiLevelType w:val="hybridMultilevel"/>
    <w:tmpl w:val="7CA42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6F"/>
    <w:rsid w:val="000523F0"/>
    <w:rsid w:val="00072203"/>
    <w:rsid w:val="00084367"/>
    <w:rsid w:val="00084693"/>
    <w:rsid w:val="00124342"/>
    <w:rsid w:val="00130032"/>
    <w:rsid w:val="0014798B"/>
    <w:rsid w:val="001527F9"/>
    <w:rsid w:val="0016210C"/>
    <w:rsid w:val="001A56D0"/>
    <w:rsid w:val="001B7379"/>
    <w:rsid w:val="001B7B7B"/>
    <w:rsid w:val="001F206E"/>
    <w:rsid w:val="001F347A"/>
    <w:rsid w:val="002276C7"/>
    <w:rsid w:val="0023410A"/>
    <w:rsid w:val="00251654"/>
    <w:rsid w:val="0025186C"/>
    <w:rsid w:val="00262294"/>
    <w:rsid w:val="00284781"/>
    <w:rsid w:val="00287FCF"/>
    <w:rsid w:val="00294D84"/>
    <w:rsid w:val="00296DCB"/>
    <w:rsid w:val="002A6811"/>
    <w:rsid w:val="002C2EA7"/>
    <w:rsid w:val="00313415"/>
    <w:rsid w:val="0032000F"/>
    <w:rsid w:val="00321E84"/>
    <w:rsid w:val="00343B9A"/>
    <w:rsid w:val="0036471B"/>
    <w:rsid w:val="003714DD"/>
    <w:rsid w:val="003A1B08"/>
    <w:rsid w:val="003A60E7"/>
    <w:rsid w:val="003C76DA"/>
    <w:rsid w:val="0042236F"/>
    <w:rsid w:val="004557C7"/>
    <w:rsid w:val="00495250"/>
    <w:rsid w:val="004C04F5"/>
    <w:rsid w:val="004F7204"/>
    <w:rsid w:val="00505675"/>
    <w:rsid w:val="00541B49"/>
    <w:rsid w:val="00563F65"/>
    <w:rsid w:val="00576743"/>
    <w:rsid w:val="00581014"/>
    <w:rsid w:val="00594CDC"/>
    <w:rsid w:val="005C6983"/>
    <w:rsid w:val="005E7C60"/>
    <w:rsid w:val="005F1F43"/>
    <w:rsid w:val="00657826"/>
    <w:rsid w:val="006F7C41"/>
    <w:rsid w:val="00703D1E"/>
    <w:rsid w:val="00710BCD"/>
    <w:rsid w:val="00731E6F"/>
    <w:rsid w:val="0073497F"/>
    <w:rsid w:val="00744D6F"/>
    <w:rsid w:val="00754690"/>
    <w:rsid w:val="0077411C"/>
    <w:rsid w:val="007A04C0"/>
    <w:rsid w:val="007A19F9"/>
    <w:rsid w:val="007B1666"/>
    <w:rsid w:val="007C4716"/>
    <w:rsid w:val="007C638F"/>
    <w:rsid w:val="00804E17"/>
    <w:rsid w:val="0081678C"/>
    <w:rsid w:val="008C6C0B"/>
    <w:rsid w:val="00907075"/>
    <w:rsid w:val="00907ADE"/>
    <w:rsid w:val="00910EF3"/>
    <w:rsid w:val="00915D32"/>
    <w:rsid w:val="009244F3"/>
    <w:rsid w:val="009465C5"/>
    <w:rsid w:val="00960733"/>
    <w:rsid w:val="00977EE8"/>
    <w:rsid w:val="00994AB7"/>
    <w:rsid w:val="009A0016"/>
    <w:rsid w:val="009B62C0"/>
    <w:rsid w:val="00AC39BC"/>
    <w:rsid w:val="00AD66CC"/>
    <w:rsid w:val="00AD68C8"/>
    <w:rsid w:val="00AE2B4D"/>
    <w:rsid w:val="00AE5F92"/>
    <w:rsid w:val="00B502B7"/>
    <w:rsid w:val="00BB05E5"/>
    <w:rsid w:val="00BB5F9A"/>
    <w:rsid w:val="00BE614B"/>
    <w:rsid w:val="00BF0797"/>
    <w:rsid w:val="00C03E28"/>
    <w:rsid w:val="00C37C13"/>
    <w:rsid w:val="00C5181B"/>
    <w:rsid w:val="00C67483"/>
    <w:rsid w:val="00C710FD"/>
    <w:rsid w:val="00C95708"/>
    <w:rsid w:val="00CB75E3"/>
    <w:rsid w:val="00D75F3F"/>
    <w:rsid w:val="00D94DEB"/>
    <w:rsid w:val="00DA2C83"/>
    <w:rsid w:val="00DA7CC2"/>
    <w:rsid w:val="00DD0960"/>
    <w:rsid w:val="00E10660"/>
    <w:rsid w:val="00E233D3"/>
    <w:rsid w:val="00E741B4"/>
    <w:rsid w:val="00E82975"/>
    <w:rsid w:val="00E82F30"/>
    <w:rsid w:val="00E90415"/>
    <w:rsid w:val="00E91A3A"/>
    <w:rsid w:val="00E920D7"/>
    <w:rsid w:val="00E93A7A"/>
    <w:rsid w:val="00E95B8D"/>
    <w:rsid w:val="00EB1D9F"/>
    <w:rsid w:val="00EB60DA"/>
    <w:rsid w:val="00EC5704"/>
    <w:rsid w:val="00ED2B74"/>
    <w:rsid w:val="00ED485D"/>
    <w:rsid w:val="00F01198"/>
    <w:rsid w:val="00FA0CD3"/>
    <w:rsid w:val="00FA7623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A344F8"/>
  <w15:chartTrackingRefBased/>
  <w15:docId w15:val="{A3677AA8-0E69-442F-A65C-504322F1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C8"/>
    <w:rPr>
      <w:sz w:val="24"/>
      <w:szCs w:val="24"/>
    </w:rPr>
  </w:style>
  <w:style w:type="paragraph" w:styleId="1">
    <w:name w:val="heading 1"/>
    <w:basedOn w:val="a"/>
    <w:next w:val="a"/>
    <w:qFormat/>
    <w:rsid w:val="00EB60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E6F"/>
    <w:pPr>
      <w:tabs>
        <w:tab w:val="center" w:pos="4844"/>
        <w:tab w:val="right" w:pos="9689"/>
      </w:tabs>
    </w:pPr>
  </w:style>
  <w:style w:type="paragraph" w:styleId="a4">
    <w:name w:val="footer"/>
    <w:basedOn w:val="a"/>
    <w:rsid w:val="00731E6F"/>
    <w:pPr>
      <w:tabs>
        <w:tab w:val="center" w:pos="4844"/>
        <w:tab w:val="right" w:pos="9689"/>
      </w:tabs>
    </w:pPr>
  </w:style>
  <w:style w:type="table" w:styleId="a5">
    <w:name w:val="Table Grid"/>
    <w:basedOn w:val="a1"/>
    <w:rsid w:val="0073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84693"/>
    <w:rPr>
      <w:color w:val="0000FF"/>
      <w:u w:val="single"/>
    </w:rPr>
  </w:style>
  <w:style w:type="character" w:customStyle="1" w:styleId="FontStyle16">
    <w:name w:val="Font Style16"/>
    <w:uiPriority w:val="99"/>
    <w:rsid w:val="009A0016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9A00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page number"/>
    <w:basedOn w:val="a0"/>
    <w:rsid w:val="009A0016"/>
  </w:style>
  <w:style w:type="paragraph" w:styleId="a8">
    <w:name w:val="List Paragraph"/>
    <w:basedOn w:val="a"/>
    <w:uiPriority w:val="34"/>
    <w:qFormat/>
    <w:rsid w:val="00C71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</dc:title>
  <dc:subject/>
  <dc:creator>Alex</dc:creator>
  <cp:keywords/>
  <dc:description/>
  <cp:lastModifiedBy>Expert-002</cp:lastModifiedBy>
  <cp:revision>2</cp:revision>
  <cp:lastPrinted>2016-04-15T05:56:00Z</cp:lastPrinted>
  <dcterms:created xsi:type="dcterms:W3CDTF">2017-05-31T08:55:00Z</dcterms:created>
  <dcterms:modified xsi:type="dcterms:W3CDTF">2017-05-31T08:55:00Z</dcterms:modified>
</cp:coreProperties>
</file>